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35B99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南阳市第二中学校物理实验课</w:t>
      </w:r>
    </w:p>
    <w:p w14:paraId="2576FE7C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安全管理制度</w:t>
      </w:r>
    </w:p>
    <w:p w14:paraId="509F9735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一、实验前准备</w:t>
      </w:r>
      <w:bookmarkStart w:id="0" w:name="_GoBack"/>
      <w:bookmarkEnd w:id="0"/>
    </w:p>
    <w:p w14:paraId="0EAE1ECB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教师职责</w:t>
      </w:r>
    </w:p>
    <w:p w14:paraId="5DA9D93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实验教师需提前制定详细的实验计划，明确实验目的、步骤、所需仪器及安全注意事项。实验前必须亲自进行预实验，确保实验的可行性和安全性，熟悉仪器性能及可能出现的问题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向学生讲解实验安全知识，包括仪器操作规范、危险源识别（如高压、高温、强电等）及应急处理方法。</w:t>
      </w:r>
    </w:p>
    <w:p w14:paraId="444C682A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学生要求</w:t>
      </w:r>
    </w:p>
    <w:p w14:paraId="72859ED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进入实验室前，学生需提前预习实验内容，了解实验原理、步骤和安全要点。按指定位置就座，未经教师允许不得擅自触碰仪器。</w:t>
      </w:r>
    </w:p>
    <w:p w14:paraId="1A2E8698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二、实验操作规范</w:t>
      </w:r>
    </w:p>
    <w:p w14:paraId="67DEF42E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仪器使用</w:t>
      </w:r>
    </w:p>
    <w:p w14:paraId="0F89042E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严格遵守操作规程，按步骤进行实验，不得随意更改实验方法或参数。使用电气设备时，先检查线路是否完好，严禁带电插拔插头或拆卸仪器。实验结束后及时切断电源。涉及危险操作时，需佩戴相应的防护装备（如护目镜、绝缘手套等）。</w:t>
      </w:r>
    </w:p>
    <w:p w14:paraId="5918866D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安全用电</w:t>
      </w:r>
    </w:p>
    <w:p w14:paraId="1A1179CD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实验室电路应符合安全标准，电线无裸露、老化等问题。禁止私拉乱接电线，不得超负荷用电。如遇电器故障，立即停止使用并报告教师。</w:t>
      </w:r>
    </w:p>
    <w:p w14:paraId="77BDEB86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三、实验过程管理</w:t>
      </w:r>
    </w:p>
    <w:p w14:paraId="76381D7E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纪律要求</w:t>
      </w:r>
    </w:p>
    <w:p w14:paraId="7A5C1308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实验室内保持安静，禁止嬉戏、打闹或大声喧哗，避免因操作失误引发事故。集中精力进行实验，不得分心或做与实验无关的事情。</w:t>
      </w:r>
    </w:p>
    <w:p w14:paraId="6D9C6429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异常情况处理</w:t>
      </w:r>
    </w:p>
    <w:p w14:paraId="1ED2560D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若实验中出现异常现象（如仪器故障、冒烟、异味等），立即停止实验，报告教师。发生触电、烫伤等事故时，按应急预案进行处理（如切断电源、冲洗伤口等），并及时就医。</w:t>
      </w:r>
    </w:p>
    <w:p w14:paraId="1DD6192D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四、实验后整理</w:t>
      </w:r>
    </w:p>
    <w:p w14:paraId="404D8608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仪器归位</w:t>
      </w:r>
    </w:p>
    <w:p w14:paraId="0D4166F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实验结束后，学生需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整理器材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8"/>
          <w:szCs w:val="28"/>
        </w:rPr>
        <w:t>确保仪器完好无损。检查实验台面及周围环境，清理杂物和废弃物，保持实验室整洁。</w:t>
      </w:r>
    </w:p>
    <w:p w14:paraId="5CCBA7D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安全检查</w:t>
      </w:r>
    </w:p>
    <w:p w14:paraId="02457873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教师需检查电源、水源是否关闭，门窗是否锁好，确认无安全隐患后方可离开实验室。</w:t>
      </w:r>
    </w:p>
    <w:p w14:paraId="51DB0507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五、责任与监督</w:t>
      </w:r>
    </w:p>
    <w:p w14:paraId="4A3000A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教师责任</w:t>
      </w:r>
    </w:p>
    <w:p w14:paraId="0C2EAF67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实验课任课教师是当次实验的安全第一责任人，需全程监督学生操作，及时纠正违规行为。对因未履行安全职责导致的事故，承担相应责任。</w:t>
      </w:r>
    </w:p>
    <w:p w14:paraId="61CCA7B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学生责任</w:t>
      </w:r>
    </w:p>
    <w:p w14:paraId="17E47453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学生需严格遵守实验安全制度，因违反操作规程造成仪器损坏或安全事故，需承担赔偿责任。故意损坏仪器或引发安全事故的，除赔偿外，还将视情节轻重给予纪律处分。</w:t>
      </w:r>
    </w:p>
    <w:p w14:paraId="49088F75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六、安全培训与应急演练</w:t>
      </w:r>
    </w:p>
    <w:p w14:paraId="1F1E61D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安全教育</w:t>
      </w:r>
    </w:p>
    <w:p w14:paraId="7BB0A4A6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学校定期组织实验室安全培训，内容包括安全知识、操作技能及应急处理方法。学生需通过安全知识考核，方可进入实验室进行实验。</w:t>
      </w:r>
    </w:p>
    <w:p w14:paraId="025C7C7A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应急演练</w:t>
      </w:r>
    </w:p>
    <w:p w14:paraId="40193C82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每学期至少组织一次消防疏散应急演练，提高师生的应急处置能力。本制度旨在保障物理实验课的安全进行，确保师生的人身安全和实验设备的完好。全体师生需严格遵守，共同维护实验室的安全秩序。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42561"/>
    <w:rsid w:val="08681D0C"/>
    <w:rsid w:val="40B86F7F"/>
    <w:rsid w:val="41E25DAC"/>
    <w:rsid w:val="43E41492"/>
    <w:rsid w:val="523C53F3"/>
    <w:rsid w:val="56757966"/>
    <w:rsid w:val="59BE5287"/>
    <w:rsid w:val="63EC7160"/>
    <w:rsid w:val="6A687275"/>
    <w:rsid w:val="71662034"/>
    <w:rsid w:val="7E02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995</Characters>
  <Lines>0</Lines>
  <Paragraphs>0</Paragraphs>
  <TotalTime>1</TotalTime>
  <ScaleCrop>false</ScaleCrop>
  <LinksUpToDate>false</LinksUpToDate>
  <CharactersWithSpaces>995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2024-07-12T03:38:00Z</dcterms:created>
  <dc:creator>winner</dc:creator>
  <cp:lastModifiedBy>贾武</cp:lastModifiedBy>
  <cp:lastPrinted>2025-10-16T03:19:00Z</cp:lastPrinted>
  <dcterms:modified xsi:type="dcterms:W3CDTF">2025-10-16T07:22:48Z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383E04658C5947DAAE84CE437E3066D4_13</vt:lpwstr>
  </property>
  <property fmtid="{D5CDD505-2E9C-101B-9397-08002B2CF9AE}" pid="4" name="KSOTemplateDocerSaveRecord">
    <vt:lpwstr>eyJoZGlkIjoiZjNhNGI2MGFmYjgwNzA3ZTUzMjczYjNjZmQ3MmM0YjEiLCJ1c2VySWQiOiI3MzI3MDMzNTMifQ==</vt:lpwstr>
  </property>
</Properties>
</file>