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0622EB">
      <w:pPr>
        <w:jc w:val="center"/>
        <w:rPr>
          <w:rFonts w:ascii="宋体" w:hAnsi="宋体" w:eastAsia="宋体" w:cs="宋体"/>
          <w:b/>
          <w:bCs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南阳二中食堂环境卫生管理制度</w:t>
      </w:r>
    </w:p>
    <w:p w14:paraId="5BE84F09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1、总则</w:t>
      </w:r>
    </w:p>
    <w:p w14:paraId="6B521124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（1）为加强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食堂</w:t>
      </w:r>
      <w:r>
        <w:rPr>
          <w:rFonts w:hint="eastAsia" w:ascii="仿宋" w:hAnsi="仿宋" w:eastAsia="仿宋" w:cs="仿宋"/>
          <w:sz w:val="32"/>
          <w:szCs w:val="32"/>
        </w:rPr>
        <w:t>各项目的卫生管理工作，提高卫生水平，保证菜品和环境符合卫生标准，依据2015年中华人民共和国最新《食品卫生法》，制定本制度。</w:t>
      </w:r>
    </w:p>
    <w:p w14:paraId="0A206B49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（2）各部门第一责任人为卫生管理负责人，具体负责本部门卫生管理工作，分区划片责任到人。</w:t>
      </w:r>
    </w:p>
    <w:p w14:paraId="058E1084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（3）各项目最高负责人负责卫生管理工作的日常检查、督导。</w:t>
      </w:r>
    </w:p>
    <w:p w14:paraId="7A41C531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2、各项目员工个人卫生管理制度要求：</w:t>
      </w:r>
    </w:p>
    <w:p w14:paraId="573D9FA3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（1）项目内员工上岗必须持有卫生防疫部门核发的健康证明。</w:t>
      </w:r>
    </w:p>
    <w:p w14:paraId="4591F47A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（2）项目内所有员工仪容仪表符合公司对各项目《员工仪容仪表》要求。</w:t>
      </w:r>
    </w:p>
    <w:p w14:paraId="4D4503A3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（3）项目内所有员工不得留长指甲、涂指甲油。</w:t>
      </w:r>
    </w:p>
    <w:p w14:paraId="18221DF3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（4）项目内女员工上班前应化淡妆。</w:t>
      </w:r>
    </w:p>
    <w:p w14:paraId="40EA90D2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（5）项目内所有员工上岗时必须穿戴整齐干净的工作服(工作帽)。</w:t>
      </w:r>
    </w:p>
    <w:p w14:paraId="06AFE3CF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（6）项目内冷荤操作、员工必须戴帽子、口罩、手套。</w:t>
      </w:r>
    </w:p>
    <w:p w14:paraId="36D30F77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（7）项目内员工上岗前、去卫生间后必须洗手(消毒)。</w:t>
      </w:r>
    </w:p>
    <w:p w14:paraId="41A361D4">
      <w:pPr>
        <w:spacing w:line="360" w:lineRule="auto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（8）项目内员工头发要求整齐、不凌乱。女员工发型不能披肩；男员工头发前不过眉、侧不过耳、后不过领，不得留胡须。</w:t>
      </w:r>
    </w:p>
    <w:p w14:paraId="7EBEAD9C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（9）各项目营业区域内不准吸烟，不准随地吐痰，不准面对食品打喷嚏、咳嗽。</w:t>
      </w:r>
    </w:p>
    <w:p w14:paraId="271F4553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（10）项目内员工：工作中严禁有挖鼻孔、掏耳朵、剔牙以及摸头发等不卫生动作。</w:t>
      </w:r>
    </w:p>
    <w:p w14:paraId="0B13D230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（11）员工要勤洗澡、勤换工服，卫生清洁。</w:t>
      </w:r>
    </w:p>
    <w:p w14:paraId="7DDA5063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</w:t>
      </w:r>
      <w:r>
        <w:rPr>
          <w:rFonts w:hint="eastAsia" w:ascii="仿宋" w:hAnsi="仿宋" w:eastAsia="仿宋" w:cs="仿宋"/>
          <w:sz w:val="32"/>
          <w:szCs w:val="32"/>
        </w:rPr>
        <w:t>对各项目前厅区域卫生要求：</w:t>
      </w:r>
    </w:p>
    <w:p w14:paraId="6AA43C09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接待大厅区域、售餐区域、就餐区域、项目店门口区域地面无垃圾，无纸屑，无杂物；接待包间桌椅无油渍污渍、无杂物，地面无油渍无污渍、备餐柜摆放整齐、无个人物品；墙壁挂饰干净整洁，卫生间无异味。</w:t>
      </w:r>
    </w:p>
    <w:p w14:paraId="60E7A415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前厅任何区域干净整洁桌面擦拭干净、餐椅无灰尘；台面、餐椅洁净无污渍；各区域餐具、服务用具、台布、口布无破损、无污渍、无异味、表面洁净；客用卫生间无异味、清理卫生工具按照《5S+现场安全管理体系》要求定位摆放。</w:t>
      </w:r>
    </w:p>
    <w:p w14:paraId="2069A48B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（2）电梯间、楼梯扶手、楼梯表面、装饰隔断、边围：无污迹、无 灰尘、干净整洁。</w:t>
      </w:r>
    </w:p>
    <w:p w14:paraId="533DCE3F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（3）前厅所辖区域地面无杂物、无水痕、无油污迹、无残渣，垃圾清理倾倒及时；夏季到来时，更要强调无“四害”。</w:t>
      </w:r>
    </w:p>
    <w:p w14:paraId="4CE6B3AA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（4）备餐间内和餐车上的物品要归类摆放，整齐、干净。</w:t>
      </w:r>
    </w:p>
    <w:p w14:paraId="003F3DE9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（5）前厅内外所有门窗、玻璃要干净、明亮、无尘土。</w:t>
      </w:r>
    </w:p>
    <w:p w14:paraId="79FD1EEB">
      <w:pPr>
        <w:spacing w:line="360" w:lineRule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（6）卫生间区域内洁净，无异味；卫生间地面无水渍、无杂物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1AB035A0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（7）防蝇设施齐全，使用正常。苍蝇拍放在指定位置，用后及时归位。</w:t>
      </w:r>
    </w:p>
    <w:p w14:paraId="6956AF94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（8）楼梯、扶手及通道内干净整洁，无杂物，无剩余食品。  </w:t>
      </w:r>
    </w:p>
    <w:p w14:paraId="42D4417A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4、各项目外围卫生管理制度要求</w:t>
      </w:r>
    </w:p>
    <w:p w14:paraId="72DED939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（1）停车场：</w:t>
      </w:r>
    </w:p>
    <w:p w14:paraId="50066B66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a、停车场场地在开餐前必须干净、整洁、无垃圾、无水渍。    </w:t>
      </w:r>
    </w:p>
    <w:p w14:paraId="13A2028E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b、门口植物盆里无杂物，植物叶面干净、无灰尘，叶子无黄色、枯萎状。</w:t>
      </w:r>
    </w:p>
    <w:p w14:paraId="40E0F71A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c、各项目要求门头门框无灰尘、窗明几净、门帘无手印污渍、外观干净。</w:t>
      </w:r>
    </w:p>
    <w:p w14:paraId="716D0EFF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d、要求各项目自行检查项目面招牌卫生是否合格，如不合格，立即进行清洁。</w:t>
      </w:r>
    </w:p>
    <w:p w14:paraId="145073BF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（2）门厅内：</w:t>
      </w:r>
    </w:p>
    <w:p w14:paraId="0AABF679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a、植物盆里无杂物，植物叶面干净、无灰尘，叶子无黄色、枯萎状。</w:t>
      </w:r>
    </w:p>
    <w:p w14:paraId="77A1641C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b、台阶要干净、整洁，无泥土、灰尘，无水渍。</w:t>
      </w:r>
    </w:p>
    <w:p w14:paraId="15C9DED7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c、地面在开餐前要做到干净、整洁、无垃圾、无水渍。</w:t>
      </w:r>
    </w:p>
    <w:p w14:paraId="232B12CB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d、装饰物品外观干净、清洁。</w:t>
      </w:r>
    </w:p>
    <w:p w14:paraId="55115686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e、玻璃、镜子、不锈钢物体要无破损、无花痕、水渍；表面光亮、洁净。</w:t>
      </w:r>
    </w:p>
    <w:p w14:paraId="3CAD4C97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f、地面必须干净、整洁、无垃圾、无水渍。</w:t>
      </w:r>
    </w:p>
    <w:p w14:paraId="4D68A24B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（3）项目门外：</w:t>
      </w:r>
    </w:p>
    <w:p w14:paraId="0286034E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a、项目外外墙干净、无灰、无广告贴。    </w:t>
      </w:r>
    </w:p>
    <w:p w14:paraId="12510BA7">
      <w:pPr>
        <w:spacing w:line="360" w:lineRule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b、项目大门能正常使用，干净、清洁。</w:t>
      </w:r>
    </w:p>
    <w:p w14:paraId="4065FFA1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c、项目外走廊要干净、整洁、无垃圾、无水渍。</w:t>
      </w:r>
    </w:p>
    <w:p w14:paraId="3A2B6086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d、项目外柱子要外观清洁、无灰、无污渍。</w:t>
      </w:r>
    </w:p>
    <w:p w14:paraId="7E9DE6B2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e、项目外窗台要清洁、无灰、无污渍。</w:t>
      </w:r>
    </w:p>
    <w:p w14:paraId="24B82C86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f、项目外灯外表要干净、无灰，能正常开关及使用。</w:t>
      </w:r>
    </w:p>
    <w:p w14:paraId="3A044F26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g、项目外装饰品外表要干净、无灰，摆放位置端正。</w:t>
      </w:r>
    </w:p>
    <w:p w14:paraId="11E1B361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h、项目外台阶要干净、整洁，无泥土、灰尘、纸屑无水渍。</w:t>
      </w:r>
    </w:p>
    <w:p w14:paraId="616DE050">
      <w:pPr>
        <w:spacing w:line="360" w:lineRule="auto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i、项目外植物盆里无杂物，植物叶面干净、无灰尘，叶子无黄色、 枯萎状。</w:t>
      </w:r>
    </w:p>
    <w:p w14:paraId="4AAE4AE5"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</w:p>
    <w:p w14:paraId="23622CAA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546B76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1EE7C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1EE7C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02A56B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5OWUyYTA4NGJhZmZiN2ZkZWQ2YWYzMzk3Mzg5OWEifQ=="/>
  </w:docVars>
  <w:rsids>
    <w:rsidRoot w:val="12E02A27"/>
    <w:rsid w:val="06772EBF"/>
    <w:rsid w:val="09405E2A"/>
    <w:rsid w:val="12E02A27"/>
    <w:rsid w:val="1D5508BE"/>
    <w:rsid w:val="2D872A84"/>
    <w:rsid w:val="2F0F0969"/>
    <w:rsid w:val="2F8A5F4E"/>
    <w:rsid w:val="31B866D5"/>
    <w:rsid w:val="3A066872"/>
    <w:rsid w:val="3B0D5E7C"/>
    <w:rsid w:val="3BB64FD5"/>
    <w:rsid w:val="3FE62471"/>
    <w:rsid w:val="4519549E"/>
    <w:rsid w:val="509E5B28"/>
    <w:rsid w:val="53760785"/>
    <w:rsid w:val="62AE2162"/>
    <w:rsid w:val="67666C59"/>
    <w:rsid w:val="6F860EE9"/>
    <w:rsid w:val="73CA13A9"/>
    <w:rsid w:val="74B959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120" w:beforeAutospacing="0" w:after="0" w:afterAutospacing="1" w:line="312" w:lineRule="atLeast"/>
      <w:jc w:val="center"/>
    </w:pPr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spacing w:before="240" w:after="60"/>
      <w:jc w:val="center"/>
      <w:outlineLvl w:val="1"/>
    </w:pPr>
    <w:rPr>
      <w:rFonts w:ascii="Arial" w:hAnsi="Arial"/>
      <w:b/>
      <w:sz w:val="36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FollowedHyperlink"/>
    <w:basedOn w:val="8"/>
    <w:autoRedefine/>
    <w:qFormat/>
    <w:uiPriority w:val="0"/>
    <w:rPr>
      <w:rFonts w:hint="eastAsia" w:ascii="Arial" w:hAnsi="Arial" w:cs="Arial"/>
      <w:color w:val="000000"/>
      <w:sz w:val="14"/>
      <w:szCs w:val="14"/>
      <w:u w:val="none"/>
    </w:rPr>
  </w:style>
  <w:style w:type="character" w:styleId="10">
    <w:name w:val="Hyperlink"/>
    <w:basedOn w:val="8"/>
    <w:autoRedefine/>
    <w:qFormat/>
    <w:uiPriority w:val="0"/>
    <w:rPr>
      <w:rFonts w:hint="default" w:ascii="Arial" w:hAnsi="Arial" w:cs="Arial"/>
      <w:color w:val="000000"/>
      <w:sz w:val="14"/>
      <w:szCs w:val="14"/>
      <w:u w:val="none"/>
    </w:rPr>
  </w:style>
  <w:style w:type="character" w:customStyle="1" w:styleId="11">
    <w:name w:val="pagebox_num_nonce"/>
    <w:basedOn w:val="8"/>
    <w:autoRedefine/>
    <w:qFormat/>
    <w:uiPriority w:val="0"/>
    <w:rPr>
      <w:b/>
      <w:color w:val="FFFFFF"/>
      <w:shd w:val="clear" w:fill="296CB3"/>
    </w:rPr>
  </w:style>
  <w:style w:type="character" w:customStyle="1" w:styleId="12">
    <w:name w:val="bds_more4"/>
    <w:basedOn w:val="8"/>
    <w:autoRedefine/>
    <w:qFormat/>
    <w:uiPriority w:val="0"/>
    <w:rPr>
      <w:rFonts w:hint="eastAsia" w:ascii="宋体" w:hAnsi="宋体" w:eastAsia="宋体" w:cs="宋体"/>
    </w:rPr>
  </w:style>
  <w:style w:type="character" w:customStyle="1" w:styleId="13">
    <w:name w:val="bds_nopic"/>
    <w:basedOn w:val="8"/>
    <w:autoRedefine/>
    <w:qFormat/>
    <w:uiPriority w:val="0"/>
  </w:style>
  <w:style w:type="character" w:customStyle="1" w:styleId="14">
    <w:name w:val="bds_nopic1"/>
    <w:basedOn w:val="8"/>
    <w:autoRedefine/>
    <w:qFormat/>
    <w:uiPriority w:val="0"/>
  </w:style>
  <w:style w:type="character" w:customStyle="1" w:styleId="15">
    <w:name w:val="bds_nopic2"/>
    <w:basedOn w:val="8"/>
    <w:autoRedefine/>
    <w:qFormat/>
    <w:uiPriority w:val="0"/>
  </w:style>
  <w:style w:type="character" w:customStyle="1" w:styleId="16">
    <w:name w:val="标题 1 Char"/>
    <w:link w:val="2"/>
    <w:autoRedefine/>
    <w:qFormat/>
    <w:uiPriority w:val="0"/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character" w:customStyle="1" w:styleId="17">
    <w:name w:val="bds_more"/>
    <w:basedOn w:val="8"/>
    <w:autoRedefine/>
    <w:qFormat/>
    <w:uiPriority w:val="0"/>
  </w:style>
  <w:style w:type="character" w:customStyle="1" w:styleId="18">
    <w:name w:val="bds_more1"/>
    <w:basedOn w:val="8"/>
    <w:autoRedefine/>
    <w:qFormat/>
    <w:uiPriority w:val="0"/>
    <w:rPr>
      <w:rFonts w:hint="eastAsia" w:ascii="宋体" w:hAnsi="宋体" w:eastAsia="宋体" w:cs="宋体"/>
    </w:rPr>
  </w:style>
  <w:style w:type="character" w:customStyle="1" w:styleId="19">
    <w:name w:val="bds_more2"/>
    <w:basedOn w:val="8"/>
    <w:autoRedefine/>
    <w:qFormat/>
    <w:uiPriority w:val="0"/>
  </w:style>
  <w:style w:type="character" w:customStyle="1" w:styleId="20">
    <w:name w:val="apple-converted-space"/>
    <w:basedOn w:val="8"/>
    <w:autoRedefine/>
    <w:qFormat/>
    <w:uiPriority w:val="0"/>
  </w:style>
  <w:style w:type="character" w:customStyle="1" w:styleId="21">
    <w:name w:val="标题 1 字符"/>
    <w:link w:val="2"/>
    <w:qFormat/>
    <w:uiPriority w:val="0"/>
    <w:rPr>
      <w:rFonts w:ascii="Arial" w:hAnsi="Arial" w:eastAsia="宋体"/>
      <w:b/>
      <w:kern w:val="28"/>
      <w:sz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1467</Words>
  <Characters>1475</Characters>
  <Lines>0</Lines>
  <Paragraphs>0</Paragraphs>
  <TotalTime>4</TotalTime>
  <ScaleCrop>false</ScaleCrop>
  <LinksUpToDate>false</LinksUpToDate>
  <CharactersWithSpaces>1546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2017-02-28T09:38:00Z</dcterms:created>
  <dc:creator>Administrator</dc:creator>
  <cp:lastModifiedBy>WPS_1666350891</cp:lastModifiedBy>
  <cp:lastPrinted>2024-05-12T15:57:00Z</cp:lastPrinted>
  <dcterms:modified xsi:type="dcterms:W3CDTF">2024-11-26T11:19:56Z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1B9C9A73CE8E40E5AB42840E7F0057D8_13</vt:lpwstr>
  </property>
</Properties>
</file>