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C4B8F3">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bookmarkStart w:id="0" w:name="_top"/>
      <w:bookmarkEnd w:id="0"/>
      <w:bookmarkStart w:id="1" w:name="_Toc4420_WPSOffice_Level1"/>
      <w:bookmarkStart w:id="2" w:name="_Toc29874"/>
      <w:r>
        <w:rPr>
          <w:rFonts w:hint="eastAsia" w:ascii="方正小标宋_GBK" w:hAnsi="方正小标宋_GBK" w:eastAsia="方正小标宋_GBK" w:cs="方正小标宋_GBK"/>
          <w:b w:val="0"/>
          <w:bCs w:val="0"/>
          <w:sz w:val="44"/>
          <w:szCs w:val="44"/>
        </w:rPr>
        <w:t>消防应急预案</w:t>
      </w:r>
      <w:bookmarkEnd w:id="1"/>
      <w:bookmarkEnd w:id="2"/>
    </w:p>
    <w:p w14:paraId="5AAC21FA">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p>
    <w:p w14:paraId="1C3997DA">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为了确保我校师生生命财产安全，落实消防工作“预防为主，防消结合”的基本原则，增强师生的消防安全意识与自救和逃生的能力，在校内突发火警火灾的情况下，师生能够采取有效方法自救，熟知消防逃生路线，有序、迅速地进行安全疏散，把灾害造成的风险降到最低，特制订本消防应急预案。</w:t>
      </w:r>
    </w:p>
    <w:p w14:paraId="69958B0F">
      <w:pPr>
        <w:keepNext w:val="0"/>
        <w:keepLines w:val="0"/>
        <w:pageBreakBefore w:val="0"/>
        <w:widowControl w:val="0"/>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kern w:val="0"/>
          <w:sz w:val="32"/>
          <w:szCs w:val="32"/>
          <w:shd w:val="clear"/>
        </w:rPr>
      </w:pPr>
      <w:bookmarkStart w:id="3" w:name="_Toc17899686"/>
      <w:bookmarkStart w:id="4" w:name="_Toc27844_WPSOffice_Level1"/>
      <w:bookmarkStart w:id="5" w:name="_Toc23557_WPSOffice_Level1"/>
      <w:bookmarkStart w:id="6" w:name="_Toc9743"/>
      <w:bookmarkStart w:id="7" w:name="_Toc30290_WPSOffice_Level1"/>
      <w:bookmarkStart w:id="8" w:name="_Toc1675_WPSOffice_Level1"/>
      <w:bookmarkStart w:id="9" w:name="_Toc25000_WPSOffice_Level1"/>
      <w:r>
        <w:rPr>
          <w:rFonts w:hint="eastAsia" w:ascii="黑体" w:hAnsi="黑体" w:eastAsia="黑体" w:cs="黑体"/>
          <w:b w:val="0"/>
          <w:bCs w:val="0"/>
          <w:kern w:val="0"/>
          <w:sz w:val="32"/>
          <w:szCs w:val="32"/>
          <w:shd w:val="clear"/>
        </w:rPr>
        <w:t>一、组织机构及职责:</w:t>
      </w:r>
      <w:bookmarkEnd w:id="3"/>
      <w:bookmarkEnd w:id="4"/>
      <w:bookmarkEnd w:id="5"/>
      <w:bookmarkEnd w:id="6"/>
      <w:bookmarkEnd w:id="7"/>
      <w:bookmarkEnd w:id="8"/>
      <w:bookmarkEnd w:id="9"/>
    </w:p>
    <w:p w14:paraId="7908DFFC">
      <w:pPr>
        <w:keepNext w:val="0"/>
        <w:keepLines w:val="0"/>
        <w:pageBreakBefore w:val="0"/>
        <w:widowControl w:val="0"/>
        <w:shd w:val="clear" w:color="auto"/>
        <w:kinsoku/>
        <w:wordWrap/>
        <w:overflowPunct/>
        <w:topLinePunct w:val="0"/>
        <w:autoSpaceDE/>
        <w:autoSpaceDN/>
        <w:bidi w:val="0"/>
        <w:adjustRightInd/>
        <w:snapToGrid/>
        <w:spacing w:line="560" w:lineRule="exact"/>
        <w:ind w:firstLine="643" w:firstLineChars="200"/>
        <w:jc w:val="both"/>
        <w:textAlignment w:val="auto"/>
        <w:outlineLvl w:val="9"/>
        <w:rPr>
          <w:rFonts w:ascii="仿宋_GB2312" w:hAnsi="宋体" w:eastAsia="仿宋_GB2312" w:cs="宋体"/>
          <w:b/>
          <w:bCs/>
          <w:kern w:val="0"/>
          <w:sz w:val="32"/>
          <w:szCs w:val="32"/>
          <w:shd w:val="clear"/>
        </w:rPr>
      </w:pPr>
      <w:r>
        <w:rPr>
          <w:rFonts w:hint="eastAsia" w:ascii="仿宋_GB2312" w:hAnsi="宋体" w:eastAsia="仿宋_GB2312" w:cs="宋体"/>
          <w:b/>
          <w:bCs/>
          <w:kern w:val="0"/>
          <w:sz w:val="32"/>
          <w:szCs w:val="32"/>
          <w:shd w:val="clear"/>
          <w:lang w:val="en-US" w:eastAsia="zh-CN"/>
        </w:rPr>
        <w:t>1.</w:t>
      </w:r>
      <w:r>
        <w:rPr>
          <w:rFonts w:hint="eastAsia" w:ascii="仿宋_GB2312" w:hAnsi="宋体" w:eastAsia="仿宋_GB2312" w:cs="宋体"/>
          <w:b/>
          <w:bCs/>
          <w:kern w:val="0"/>
          <w:sz w:val="32"/>
          <w:szCs w:val="32"/>
          <w:shd w:val="clear"/>
        </w:rPr>
        <w:t>发生火灾等突发事件时，由</w:t>
      </w:r>
      <w:r>
        <w:rPr>
          <w:rFonts w:hint="eastAsia" w:ascii="仿宋_GB2312" w:hAnsi="宋体" w:eastAsia="仿宋_GB2312" w:cs="宋体"/>
          <w:b/>
          <w:bCs/>
          <w:kern w:val="0"/>
          <w:sz w:val="32"/>
          <w:szCs w:val="32"/>
          <w:shd w:val="clear"/>
          <w:lang w:val="en-US" w:eastAsia="zh-CN"/>
        </w:rPr>
        <w:t>学校安全工作领导小组组成应急指挥部，</w:t>
      </w:r>
      <w:r>
        <w:rPr>
          <w:rFonts w:hint="eastAsia" w:ascii="仿宋_GB2312" w:hAnsi="宋体" w:eastAsia="仿宋_GB2312" w:cs="宋体"/>
          <w:b/>
          <w:bCs/>
          <w:kern w:val="0"/>
          <w:sz w:val="32"/>
          <w:szCs w:val="32"/>
          <w:shd w:val="clear"/>
        </w:rPr>
        <w:t>统一领导、指挥和协调疏散及救援工作。</w:t>
      </w:r>
    </w:p>
    <w:p w14:paraId="64383C73">
      <w:pPr>
        <w:keepNext w:val="0"/>
        <w:keepLines w:val="0"/>
        <w:pageBreakBefore w:val="0"/>
        <w:widowControl w:val="0"/>
        <w:shd w:val="clear" w:color="auto"/>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宋体" w:cs="宋体"/>
          <w:b/>
          <w:bCs/>
          <w:kern w:val="0"/>
          <w:sz w:val="32"/>
          <w:szCs w:val="32"/>
          <w:shd w:val="clear"/>
        </w:rPr>
      </w:pPr>
      <w:r>
        <w:rPr>
          <w:rFonts w:hint="eastAsia" w:ascii="仿宋_GB2312" w:hAnsi="宋体" w:eastAsia="仿宋_GB2312" w:cs="宋体"/>
          <w:b/>
          <w:bCs/>
          <w:kern w:val="0"/>
          <w:sz w:val="32"/>
          <w:szCs w:val="32"/>
          <w:shd w:val="clear"/>
        </w:rPr>
        <w:t>2.校应急指挥部职责：</w:t>
      </w:r>
    </w:p>
    <w:p w14:paraId="3CE6417D">
      <w:pPr>
        <w:keepNext w:val="0"/>
        <w:keepLines w:val="0"/>
        <w:pageBreakBefore w:val="0"/>
        <w:widowControl w:val="0"/>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宋体" w:cs="宋体"/>
          <w:b w:val="0"/>
          <w:bCs w:val="0"/>
          <w:kern w:val="0"/>
          <w:sz w:val="32"/>
          <w:szCs w:val="32"/>
          <w:shd w:val="clear"/>
        </w:rPr>
      </w:pPr>
      <w:r>
        <w:rPr>
          <w:rFonts w:hint="eastAsia" w:ascii="仿宋_GB2312" w:hAnsi="宋体" w:eastAsia="仿宋_GB2312" w:cs="宋体"/>
          <w:b w:val="0"/>
          <w:bCs w:val="0"/>
          <w:kern w:val="0"/>
          <w:sz w:val="32"/>
          <w:szCs w:val="32"/>
          <w:shd w:val="clear"/>
        </w:rPr>
        <w:t>（</w:t>
      </w:r>
      <w:r>
        <w:rPr>
          <w:rFonts w:ascii="仿宋_GB2312" w:hAnsi="宋体" w:eastAsia="仿宋_GB2312" w:cs="宋体"/>
          <w:b w:val="0"/>
          <w:bCs w:val="0"/>
          <w:kern w:val="0"/>
          <w:sz w:val="32"/>
          <w:szCs w:val="32"/>
          <w:shd w:val="clear"/>
        </w:rPr>
        <w:t>1</w:t>
      </w:r>
      <w:r>
        <w:rPr>
          <w:rFonts w:hint="eastAsia" w:ascii="仿宋_GB2312" w:hAnsi="宋体" w:eastAsia="仿宋_GB2312" w:cs="宋体"/>
          <w:b w:val="0"/>
          <w:bCs w:val="0"/>
          <w:kern w:val="0"/>
          <w:sz w:val="32"/>
          <w:szCs w:val="32"/>
          <w:shd w:val="clear"/>
        </w:rPr>
        <w:t>）全面负责学校应急工作，对师生进行安全常识、消防知识、自救互救和应急疏散的宣传教育、提高学校师生的防火意识和自救逃生能力。</w:t>
      </w:r>
    </w:p>
    <w:p w14:paraId="74F2A834">
      <w:pPr>
        <w:keepNext w:val="0"/>
        <w:keepLines w:val="0"/>
        <w:pageBreakBefore w:val="0"/>
        <w:widowControl w:val="0"/>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宋体" w:cs="宋体"/>
          <w:b w:val="0"/>
          <w:bCs w:val="0"/>
          <w:kern w:val="0"/>
          <w:sz w:val="32"/>
          <w:szCs w:val="32"/>
          <w:shd w:val="clear"/>
        </w:rPr>
      </w:pPr>
      <w:r>
        <w:rPr>
          <w:rFonts w:hint="eastAsia" w:ascii="仿宋_GB2312" w:hAnsi="宋体" w:eastAsia="仿宋_GB2312" w:cs="宋体"/>
          <w:b w:val="0"/>
          <w:bCs w:val="0"/>
          <w:kern w:val="0"/>
          <w:sz w:val="32"/>
          <w:szCs w:val="32"/>
          <w:shd w:val="clear"/>
        </w:rPr>
        <w:t>（</w:t>
      </w:r>
      <w:r>
        <w:rPr>
          <w:rFonts w:ascii="仿宋_GB2312" w:hAnsi="宋体" w:eastAsia="仿宋_GB2312" w:cs="宋体"/>
          <w:b w:val="0"/>
          <w:bCs w:val="0"/>
          <w:kern w:val="0"/>
          <w:sz w:val="32"/>
          <w:szCs w:val="32"/>
          <w:shd w:val="clear"/>
        </w:rPr>
        <w:t>2</w:t>
      </w:r>
      <w:r>
        <w:rPr>
          <w:rFonts w:hint="eastAsia" w:ascii="仿宋_GB2312" w:hAnsi="宋体" w:eastAsia="仿宋_GB2312" w:cs="宋体"/>
          <w:b w:val="0"/>
          <w:bCs w:val="0"/>
          <w:kern w:val="0"/>
          <w:sz w:val="32"/>
          <w:szCs w:val="32"/>
          <w:shd w:val="clear"/>
        </w:rPr>
        <w:t>）制定消防应急预案，并组织演练。</w:t>
      </w:r>
    </w:p>
    <w:p w14:paraId="3E736123">
      <w:pPr>
        <w:keepNext w:val="0"/>
        <w:keepLines w:val="0"/>
        <w:pageBreakBefore w:val="0"/>
        <w:widowControl w:val="0"/>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宋体"/>
          <w:b w:val="0"/>
          <w:bCs w:val="0"/>
          <w:kern w:val="0"/>
          <w:sz w:val="32"/>
          <w:szCs w:val="32"/>
          <w:shd w:val="clear"/>
        </w:rPr>
      </w:pPr>
      <w:r>
        <w:rPr>
          <w:rFonts w:hint="eastAsia" w:ascii="仿宋_GB2312" w:hAnsi="宋体" w:eastAsia="仿宋_GB2312" w:cs="宋体"/>
          <w:b w:val="0"/>
          <w:bCs w:val="0"/>
          <w:kern w:val="0"/>
          <w:sz w:val="32"/>
          <w:szCs w:val="32"/>
          <w:shd w:val="clear"/>
        </w:rPr>
        <w:t>（</w:t>
      </w:r>
      <w:r>
        <w:rPr>
          <w:rFonts w:ascii="仿宋_GB2312" w:hAnsi="宋体" w:eastAsia="仿宋_GB2312" w:cs="宋体"/>
          <w:b w:val="0"/>
          <w:bCs w:val="0"/>
          <w:kern w:val="0"/>
          <w:sz w:val="32"/>
          <w:szCs w:val="32"/>
          <w:shd w:val="clear"/>
        </w:rPr>
        <w:t>3</w:t>
      </w:r>
      <w:r>
        <w:rPr>
          <w:rFonts w:hint="eastAsia" w:ascii="仿宋_GB2312" w:hAnsi="宋体" w:eastAsia="仿宋_GB2312" w:cs="宋体"/>
          <w:b w:val="0"/>
          <w:bCs w:val="0"/>
          <w:kern w:val="0"/>
          <w:sz w:val="32"/>
          <w:szCs w:val="32"/>
          <w:shd w:val="clear"/>
        </w:rPr>
        <w:t>）火灾等安全警报发布后，依照应急预案全面协调、组织师生应急疏散，指挥扑救初期火灾。</w:t>
      </w:r>
    </w:p>
    <w:p w14:paraId="7207E3E7">
      <w:pPr>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hint="eastAsia" w:ascii="仿宋" w:hAnsi="仿宋" w:eastAsia="仿宋" w:cs="仿宋"/>
          <w:b/>
          <w:bCs/>
          <w:sz w:val="32"/>
          <w:szCs w:val="32"/>
          <w:shd w:val="clear"/>
          <w:lang w:eastAsia="zh-CN"/>
        </w:rPr>
      </w:pPr>
      <w:r>
        <w:rPr>
          <w:rFonts w:hint="eastAsia" w:ascii="仿宋" w:hAnsi="仿宋" w:eastAsia="仿宋" w:cs="仿宋"/>
          <w:b/>
          <w:bCs/>
          <w:sz w:val="32"/>
          <w:szCs w:val="32"/>
          <w:shd w:val="clear"/>
          <w:lang w:val="en-US" w:eastAsia="zh-CN"/>
        </w:rPr>
        <w:t>3.</w:t>
      </w:r>
      <w:r>
        <w:rPr>
          <w:rFonts w:hint="eastAsia" w:ascii="仿宋" w:hAnsi="仿宋" w:eastAsia="仿宋" w:cs="仿宋"/>
          <w:b/>
          <w:bCs/>
          <w:sz w:val="32"/>
          <w:szCs w:val="32"/>
          <w:shd w:val="clear"/>
        </w:rPr>
        <w:t>各应急小组与职责</w:t>
      </w:r>
      <w:r>
        <w:rPr>
          <w:rFonts w:hint="eastAsia" w:ascii="仿宋" w:hAnsi="仿宋" w:eastAsia="仿宋" w:cs="仿宋"/>
          <w:b/>
          <w:bCs/>
          <w:sz w:val="32"/>
          <w:szCs w:val="32"/>
          <w:shd w:val="clear"/>
          <w:lang w:eastAsia="zh-CN"/>
        </w:rPr>
        <w:t>：</w:t>
      </w:r>
    </w:p>
    <w:p w14:paraId="0251B61B">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根据预案，在火灾突发情况下，各科室成员分别成立不同的应急行动小组，根据指挥部指令，协调配合。</w:t>
      </w:r>
    </w:p>
    <w:p w14:paraId="7A07896F">
      <w:pPr>
        <w:keepNext w:val="0"/>
        <w:keepLines w:val="0"/>
        <w:pageBreakBefore w:val="0"/>
        <w:widowControl w:val="0"/>
        <w:numPr>
          <w:ilvl w:val="0"/>
          <w:numId w:val="1"/>
        </w:numPr>
        <w:shd w:val="clea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bCs/>
          <w:sz w:val="32"/>
          <w:szCs w:val="32"/>
          <w:shd w:val="clear"/>
        </w:rPr>
        <w:t>灭火行动组</w:t>
      </w:r>
      <w:r>
        <w:rPr>
          <w:rFonts w:hint="eastAsia" w:ascii="仿宋" w:hAnsi="仿宋" w:eastAsia="仿宋" w:cs="仿宋"/>
          <w:b w:val="0"/>
          <w:bCs w:val="0"/>
          <w:sz w:val="32"/>
          <w:szCs w:val="32"/>
          <w:shd w:val="clear"/>
        </w:rPr>
        <w:t>：由</w:t>
      </w:r>
      <w:r>
        <w:rPr>
          <w:rFonts w:hint="eastAsia" w:ascii="仿宋" w:hAnsi="仿宋" w:eastAsia="仿宋" w:cs="仿宋"/>
          <w:b w:val="0"/>
          <w:bCs w:val="0"/>
          <w:sz w:val="32"/>
          <w:szCs w:val="32"/>
          <w:shd w:val="clear"/>
          <w:lang w:val="en-US" w:eastAsia="zh-CN"/>
        </w:rPr>
        <w:t>学校微型消防站队员组成</w:t>
      </w:r>
      <w:r>
        <w:rPr>
          <w:rFonts w:hint="eastAsia" w:ascii="仿宋" w:hAnsi="仿宋" w:eastAsia="仿宋" w:cs="仿宋"/>
          <w:b w:val="0"/>
          <w:bCs w:val="0"/>
          <w:sz w:val="32"/>
          <w:szCs w:val="32"/>
          <w:shd w:val="clear"/>
        </w:rPr>
        <w:t>，</w:t>
      </w:r>
      <w:r>
        <w:rPr>
          <w:rFonts w:hint="eastAsia" w:ascii="仿宋" w:hAnsi="仿宋" w:eastAsia="仿宋" w:cs="仿宋"/>
          <w:b w:val="0"/>
          <w:bCs w:val="0"/>
          <w:sz w:val="32"/>
          <w:szCs w:val="32"/>
          <w:shd w:val="clear"/>
          <w:lang w:val="en-US" w:eastAsia="zh-CN"/>
        </w:rPr>
        <w:t>消防站站长</w:t>
      </w:r>
      <w:r>
        <w:rPr>
          <w:rFonts w:hint="eastAsia" w:ascii="仿宋" w:hAnsi="仿宋" w:eastAsia="仿宋" w:cs="仿宋"/>
          <w:b w:val="0"/>
          <w:bCs w:val="0"/>
          <w:sz w:val="32"/>
          <w:szCs w:val="32"/>
          <w:shd w:val="clear"/>
        </w:rPr>
        <w:t>任组长，并兼任火场临时指挥员，灭火行动组主要负责一般初起火灾的扑救工作，在接到火警报警第一时间，穿戴防护装备，携带灭火器材赶赴火灾现场，根据指挥部命令实施灭火。</w:t>
      </w:r>
    </w:p>
    <w:p w14:paraId="40AAA5D8">
      <w:pPr>
        <w:keepNext w:val="0"/>
        <w:keepLines w:val="0"/>
        <w:pageBreakBefore w:val="0"/>
        <w:widowControl w:val="0"/>
        <w:numPr>
          <w:ilvl w:val="0"/>
          <w:numId w:val="1"/>
        </w:numPr>
        <w:shd w:val="clea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bCs/>
          <w:sz w:val="32"/>
          <w:szCs w:val="32"/>
          <w:shd w:val="clear"/>
        </w:rPr>
        <w:t>通信联络组：</w:t>
      </w:r>
      <w:r>
        <w:rPr>
          <w:rFonts w:hint="eastAsia" w:ascii="仿宋" w:hAnsi="仿宋" w:eastAsia="仿宋" w:cs="仿宋"/>
          <w:b w:val="0"/>
          <w:bCs w:val="0"/>
          <w:sz w:val="32"/>
          <w:szCs w:val="32"/>
          <w:shd w:val="clear"/>
        </w:rPr>
        <w:t>由学校信息组老师组成，</w:t>
      </w:r>
      <w:r>
        <w:rPr>
          <w:rFonts w:hint="eastAsia" w:ascii="仿宋" w:hAnsi="仿宋" w:eastAsia="仿宋" w:cs="仿宋"/>
          <w:b w:val="0"/>
          <w:bCs w:val="0"/>
          <w:sz w:val="32"/>
          <w:szCs w:val="32"/>
          <w:shd w:val="clear"/>
          <w:lang w:val="en-US" w:eastAsia="zh-CN"/>
        </w:rPr>
        <w:t>信息组负责人为组长，</w:t>
      </w:r>
      <w:r>
        <w:rPr>
          <w:rFonts w:hint="eastAsia" w:ascii="仿宋" w:hAnsi="仿宋" w:eastAsia="仿宋" w:cs="仿宋"/>
          <w:b w:val="0"/>
          <w:bCs w:val="0"/>
          <w:sz w:val="32"/>
          <w:szCs w:val="32"/>
          <w:shd w:val="clear"/>
        </w:rPr>
        <w:t>负责在火灾突发情况下保持与指挥部、消防控制室和各应急小组的联系，确保火灾时的通讯畅通，传达指挥部命令，反馈火场情况。</w:t>
      </w:r>
    </w:p>
    <w:p w14:paraId="595F9F5E">
      <w:pPr>
        <w:keepNext w:val="0"/>
        <w:keepLines w:val="0"/>
        <w:pageBreakBefore w:val="0"/>
        <w:widowControl w:val="0"/>
        <w:numPr>
          <w:ilvl w:val="0"/>
          <w:numId w:val="1"/>
        </w:numPr>
        <w:shd w:val="clea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hint="eastAsia" w:ascii="仿宋" w:hAnsi="仿宋" w:eastAsia="仿宋" w:cs="仿宋"/>
          <w:b/>
          <w:bCs/>
          <w:sz w:val="32"/>
          <w:szCs w:val="32"/>
          <w:shd w:val="clear"/>
        </w:rPr>
      </w:pPr>
      <w:r>
        <w:rPr>
          <w:rFonts w:hint="eastAsia" w:ascii="仿宋" w:hAnsi="仿宋" w:eastAsia="仿宋" w:cs="仿宋"/>
          <w:b/>
          <w:bCs/>
          <w:sz w:val="32"/>
          <w:szCs w:val="32"/>
          <w:shd w:val="clear"/>
        </w:rPr>
        <w:t>疏散引导组：</w:t>
      </w:r>
    </w:p>
    <w:p w14:paraId="27214FA7">
      <w:pPr>
        <w:keepNext w:val="0"/>
        <w:keepLines w:val="0"/>
        <w:pageBreakBefore w:val="0"/>
        <w:widowControl w:val="0"/>
        <w:shd w:val="clear" w:color="auto"/>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default" w:ascii="仿宋_GB2312" w:hAnsi="宋体" w:eastAsia="仿宋_GB2312" w:cs="宋体"/>
          <w:b w:val="0"/>
          <w:bCs w:val="0"/>
          <w:kern w:val="0"/>
          <w:sz w:val="32"/>
          <w:szCs w:val="32"/>
          <w:shd w:val="clear"/>
          <w:lang w:val="en-US" w:eastAsia="zh-CN"/>
        </w:rPr>
      </w:pPr>
      <w:r>
        <w:rPr>
          <w:rFonts w:hint="eastAsia" w:ascii="仿宋_GB2312" w:hAnsi="宋体" w:eastAsia="仿宋_GB2312" w:cs="宋体"/>
          <w:b w:val="0"/>
          <w:bCs w:val="0"/>
          <w:kern w:val="0"/>
          <w:sz w:val="32"/>
          <w:szCs w:val="32"/>
          <w:shd w:val="clear"/>
        </w:rPr>
        <w:t>组</w:t>
      </w:r>
      <w:r>
        <w:rPr>
          <w:rFonts w:ascii="仿宋_GB2312" w:hAnsi="宋体" w:eastAsia="仿宋_GB2312" w:cs="宋体"/>
          <w:b w:val="0"/>
          <w:bCs w:val="0"/>
          <w:kern w:val="0"/>
          <w:sz w:val="32"/>
          <w:szCs w:val="32"/>
          <w:shd w:val="clear"/>
        </w:rPr>
        <w:t xml:space="preserve">  </w:t>
      </w:r>
      <w:r>
        <w:rPr>
          <w:rFonts w:hint="eastAsia" w:ascii="仿宋_GB2312" w:hAnsi="宋体" w:eastAsia="仿宋_GB2312" w:cs="宋体"/>
          <w:b w:val="0"/>
          <w:bCs w:val="0"/>
          <w:kern w:val="0"/>
          <w:sz w:val="32"/>
          <w:szCs w:val="32"/>
          <w:shd w:val="clear"/>
        </w:rPr>
        <w:t>长：年级主任</w:t>
      </w:r>
      <w:r>
        <w:rPr>
          <w:rFonts w:hint="eastAsia" w:ascii="仿宋_GB2312" w:hAnsi="宋体" w:eastAsia="仿宋_GB2312" w:cs="宋体"/>
          <w:b w:val="0"/>
          <w:bCs w:val="0"/>
          <w:kern w:val="0"/>
          <w:sz w:val="32"/>
          <w:szCs w:val="32"/>
          <w:shd w:val="clear"/>
          <w:lang w:eastAsia="zh-CN"/>
        </w:rPr>
        <w:t>、</w:t>
      </w:r>
      <w:r>
        <w:rPr>
          <w:rFonts w:hint="eastAsia" w:ascii="仿宋_GB2312" w:hAnsi="宋体" w:eastAsia="仿宋_GB2312" w:cs="宋体"/>
          <w:b w:val="0"/>
          <w:bCs w:val="0"/>
          <w:kern w:val="0"/>
          <w:sz w:val="32"/>
          <w:szCs w:val="32"/>
          <w:shd w:val="clear"/>
        </w:rPr>
        <w:t>副</w:t>
      </w:r>
      <w:r>
        <w:rPr>
          <w:rFonts w:hint="eastAsia" w:ascii="仿宋_GB2312" w:hAnsi="宋体" w:eastAsia="仿宋_GB2312" w:cs="宋体"/>
          <w:b w:val="0"/>
          <w:bCs w:val="0"/>
          <w:kern w:val="0"/>
          <w:sz w:val="32"/>
          <w:szCs w:val="32"/>
          <w:shd w:val="clear"/>
          <w:lang w:val="en-US" w:eastAsia="zh-CN"/>
        </w:rPr>
        <w:t xml:space="preserve"> </w:t>
      </w:r>
      <w:r>
        <w:rPr>
          <w:rFonts w:hint="eastAsia" w:ascii="仿宋_GB2312" w:hAnsi="宋体" w:eastAsia="仿宋_GB2312" w:cs="宋体"/>
          <w:b w:val="0"/>
          <w:bCs w:val="0"/>
          <w:kern w:val="0"/>
          <w:sz w:val="32"/>
          <w:szCs w:val="32"/>
          <w:shd w:val="clear"/>
        </w:rPr>
        <w:t>主</w:t>
      </w:r>
      <w:r>
        <w:rPr>
          <w:rFonts w:hint="eastAsia" w:ascii="仿宋_GB2312" w:hAnsi="宋体" w:eastAsia="仿宋_GB2312" w:cs="宋体"/>
          <w:b w:val="0"/>
          <w:bCs w:val="0"/>
          <w:kern w:val="0"/>
          <w:sz w:val="32"/>
          <w:szCs w:val="32"/>
          <w:shd w:val="clear"/>
          <w:lang w:val="en-US" w:eastAsia="zh-CN"/>
        </w:rPr>
        <w:t xml:space="preserve"> </w:t>
      </w:r>
      <w:r>
        <w:rPr>
          <w:rFonts w:hint="eastAsia" w:ascii="仿宋_GB2312" w:hAnsi="宋体" w:eastAsia="仿宋_GB2312" w:cs="宋体"/>
          <w:b w:val="0"/>
          <w:bCs w:val="0"/>
          <w:kern w:val="0"/>
          <w:sz w:val="32"/>
          <w:szCs w:val="32"/>
          <w:shd w:val="clear"/>
        </w:rPr>
        <w:t>任</w:t>
      </w:r>
    </w:p>
    <w:p w14:paraId="7D57F94A">
      <w:pPr>
        <w:keepNext w:val="0"/>
        <w:keepLines w:val="0"/>
        <w:pageBreakBefore w:val="0"/>
        <w:widowControl w:val="0"/>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宋体" w:eastAsia="仿宋_GB2312" w:cs="宋体"/>
          <w:b w:val="0"/>
          <w:bCs w:val="0"/>
          <w:kern w:val="0"/>
          <w:sz w:val="32"/>
          <w:szCs w:val="32"/>
          <w:shd w:val="clear"/>
        </w:rPr>
      </w:pPr>
      <w:r>
        <w:rPr>
          <w:rFonts w:hint="eastAsia" w:ascii="仿宋_GB2312" w:hAnsi="宋体" w:eastAsia="仿宋_GB2312" w:cs="宋体"/>
          <w:b w:val="0"/>
          <w:bCs w:val="0"/>
          <w:kern w:val="0"/>
          <w:sz w:val="32"/>
          <w:szCs w:val="32"/>
          <w:shd w:val="clear"/>
        </w:rPr>
        <w:t>组</w:t>
      </w:r>
      <w:r>
        <w:rPr>
          <w:rFonts w:ascii="仿宋_GB2312" w:hAnsi="宋体" w:eastAsia="仿宋_GB2312" w:cs="宋体"/>
          <w:b w:val="0"/>
          <w:bCs w:val="0"/>
          <w:kern w:val="0"/>
          <w:sz w:val="32"/>
          <w:szCs w:val="32"/>
          <w:shd w:val="clear"/>
        </w:rPr>
        <w:t xml:space="preserve">  </w:t>
      </w:r>
      <w:r>
        <w:rPr>
          <w:rFonts w:hint="eastAsia" w:ascii="仿宋_GB2312" w:hAnsi="宋体" w:eastAsia="仿宋_GB2312" w:cs="宋体"/>
          <w:b w:val="0"/>
          <w:bCs w:val="0"/>
          <w:kern w:val="0"/>
          <w:sz w:val="32"/>
          <w:szCs w:val="32"/>
          <w:shd w:val="clear"/>
        </w:rPr>
        <w:t>员：年级部成员、各班级班主任、宿管负责人</w:t>
      </w:r>
    </w:p>
    <w:p w14:paraId="5263B685">
      <w:pPr>
        <w:keepNext w:val="0"/>
        <w:keepLines w:val="0"/>
        <w:pageBreakBefore w:val="0"/>
        <w:widowControl w:val="0"/>
        <w:shd w:val="clear" w:color="auto"/>
        <w:kinsoku/>
        <w:wordWrap/>
        <w:overflowPunct/>
        <w:topLinePunct w:val="0"/>
        <w:autoSpaceDE/>
        <w:autoSpaceDN/>
        <w:bidi w:val="0"/>
        <w:adjustRightInd/>
        <w:snapToGrid/>
        <w:spacing w:line="560" w:lineRule="exact"/>
        <w:ind w:firstLine="643" w:firstLineChars="200"/>
        <w:jc w:val="both"/>
        <w:textAlignment w:val="auto"/>
        <w:outlineLvl w:val="9"/>
        <w:rPr>
          <w:rFonts w:ascii="仿宋_GB2312" w:hAnsi="宋体" w:eastAsia="仿宋_GB2312" w:cs="宋体"/>
          <w:b w:val="0"/>
          <w:bCs w:val="0"/>
          <w:kern w:val="0"/>
          <w:sz w:val="32"/>
          <w:szCs w:val="32"/>
          <w:shd w:val="clear"/>
        </w:rPr>
      </w:pPr>
      <w:r>
        <w:rPr>
          <w:rFonts w:hint="eastAsia" w:ascii="仿宋" w:hAnsi="仿宋" w:eastAsia="仿宋" w:cs="仿宋"/>
          <w:b/>
          <w:bCs/>
          <w:sz w:val="32"/>
          <w:szCs w:val="32"/>
          <w:shd w:val="clear"/>
        </w:rPr>
        <w:t>疏散引导组</w:t>
      </w:r>
      <w:r>
        <w:rPr>
          <w:rFonts w:hint="eastAsia" w:ascii="仿宋_GB2312" w:hAnsi="宋体" w:eastAsia="仿宋_GB2312" w:cs="宋体"/>
          <w:b/>
          <w:bCs/>
          <w:kern w:val="0"/>
          <w:sz w:val="32"/>
          <w:szCs w:val="32"/>
          <w:shd w:val="clear"/>
        </w:rPr>
        <w:t>具体分工</w:t>
      </w:r>
      <w:r>
        <w:rPr>
          <w:rFonts w:hint="eastAsia" w:ascii="仿宋_GB2312" w:hAnsi="宋体" w:eastAsia="仿宋_GB2312" w:cs="宋体"/>
          <w:b w:val="0"/>
          <w:bCs w:val="0"/>
          <w:kern w:val="0"/>
          <w:sz w:val="32"/>
          <w:szCs w:val="32"/>
          <w:shd w:val="clear"/>
        </w:rPr>
        <w:t>：</w:t>
      </w:r>
    </w:p>
    <w:p w14:paraId="26490382">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宋体" w:cs="宋体"/>
          <w:kern w:val="0"/>
          <w:sz w:val="32"/>
          <w:szCs w:val="32"/>
        </w:rPr>
      </w:pPr>
      <w:r>
        <w:rPr>
          <w:rFonts w:hint="eastAsia" w:ascii="仿宋_GB2312" w:hAnsi="宋体" w:eastAsia="仿宋_GB2312" w:cs="宋体"/>
          <w:b/>
          <w:bCs/>
          <w:kern w:val="0"/>
          <w:sz w:val="32"/>
          <w:szCs w:val="32"/>
        </w:rPr>
        <w:t>教学楼：</w:t>
      </w:r>
      <w:r>
        <w:rPr>
          <w:rFonts w:hint="eastAsia" w:ascii="仿宋_GB2312" w:hAnsi="仿宋_GB2312" w:eastAsia="仿宋_GB2312" w:cs="仿宋_GB2312"/>
          <w:kern w:val="0"/>
          <w:sz w:val="32"/>
          <w:szCs w:val="32"/>
        </w:rPr>
        <w:t>该楼所在年级分部主任总负责</w:t>
      </w:r>
      <w:r>
        <w:rPr>
          <w:rFonts w:hint="eastAsia" w:ascii="仿宋_GB2312" w:hAnsi="宋体" w:eastAsia="仿宋_GB2312" w:cs="宋体"/>
          <w:kern w:val="0"/>
          <w:sz w:val="32"/>
          <w:szCs w:val="32"/>
        </w:rPr>
        <w:t>，各楼层、楼梯安全负责人负责责任区域组织指挥，各班班主任（或当堂任课老师）负责本班学生；</w:t>
      </w:r>
    </w:p>
    <w:p w14:paraId="32471ECD">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仿宋_GB2312" w:hAnsi="宋体" w:eastAsia="仿宋_GB2312" w:cs="宋体"/>
          <w:kern w:val="0"/>
          <w:sz w:val="32"/>
          <w:szCs w:val="32"/>
        </w:rPr>
      </w:pPr>
      <w:r>
        <w:rPr>
          <w:rFonts w:hint="eastAsia" w:ascii="仿宋_GB2312" w:hAnsi="宋体" w:eastAsia="仿宋_GB2312" w:cs="宋体"/>
          <w:b/>
          <w:bCs/>
          <w:kern w:val="0"/>
          <w:sz w:val="32"/>
          <w:szCs w:val="32"/>
        </w:rPr>
        <w:t>艺体楼、实验楼：</w:t>
      </w:r>
      <w:r>
        <w:rPr>
          <w:rFonts w:hint="eastAsia" w:ascii="仿宋_GB2312" w:hAnsi="宋体" w:eastAsia="仿宋_GB2312" w:cs="宋体"/>
          <w:kern w:val="0"/>
          <w:sz w:val="32"/>
          <w:szCs w:val="32"/>
          <w:lang w:val="en-US" w:eastAsia="zh-CN"/>
        </w:rPr>
        <w:t>教务处负责人总负责，</w:t>
      </w:r>
      <w:r>
        <w:rPr>
          <w:rFonts w:hint="eastAsia" w:ascii="仿宋_GB2312" w:hAnsi="宋体" w:eastAsia="仿宋_GB2312" w:cs="宋体"/>
          <w:kern w:val="0"/>
          <w:sz w:val="32"/>
          <w:szCs w:val="32"/>
        </w:rPr>
        <w:t>各班任课老师负责本班学生疏散；</w:t>
      </w:r>
    </w:p>
    <w:p w14:paraId="6082B38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仿宋_GB2312" w:hAnsi="宋体" w:eastAsia="仿宋_GB2312" w:cs="宋体"/>
          <w:kern w:val="0"/>
          <w:sz w:val="32"/>
          <w:szCs w:val="32"/>
        </w:rPr>
      </w:pPr>
      <w:r>
        <w:rPr>
          <w:rFonts w:hint="eastAsia" w:ascii="仿宋_GB2312" w:hAnsi="宋体" w:eastAsia="仿宋_GB2312" w:cs="宋体"/>
          <w:b/>
          <w:bCs/>
          <w:kern w:val="0"/>
          <w:sz w:val="32"/>
          <w:szCs w:val="32"/>
        </w:rPr>
        <w:t>宿舍楼：</w:t>
      </w:r>
      <w:r>
        <w:rPr>
          <w:rFonts w:hint="eastAsia" w:ascii="仿宋_GB2312" w:hAnsi="宋体" w:eastAsia="仿宋_GB2312" w:cs="宋体"/>
          <w:kern w:val="0"/>
          <w:sz w:val="32"/>
          <w:szCs w:val="32"/>
        </w:rPr>
        <w:t>教官队长总负责，各楼层教官负责本楼层住宿生与各自责任楼梯，宿舍寝室长负责本宿舍；</w:t>
      </w:r>
    </w:p>
    <w:p w14:paraId="41C55202">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仿宋_GB2312" w:hAnsi="宋体" w:eastAsia="仿宋_GB2312" w:cs="宋体"/>
          <w:kern w:val="0"/>
          <w:sz w:val="32"/>
          <w:szCs w:val="32"/>
        </w:rPr>
      </w:pPr>
      <w:r>
        <w:rPr>
          <w:rFonts w:hint="eastAsia" w:ascii="仿宋_GB2312" w:hAnsi="宋体" w:eastAsia="仿宋_GB2312" w:cs="宋体"/>
          <w:b/>
          <w:bCs/>
          <w:kern w:val="0"/>
          <w:sz w:val="32"/>
          <w:szCs w:val="32"/>
        </w:rPr>
        <w:t>图文信息楼：</w:t>
      </w:r>
      <w:r>
        <w:rPr>
          <w:rFonts w:hint="eastAsia" w:ascii="仿宋_GB2312" w:hAnsi="宋体" w:eastAsia="仿宋_GB2312" w:cs="宋体"/>
          <w:kern w:val="0"/>
          <w:sz w:val="32"/>
          <w:szCs w:val="32"/>
        </w:rPr>
        <w:t>各处室负责人组织本处室办公人员疏散；</w:t>
      </w:r>
    </w:p>
    <w:p w14:paraId="7311CF92">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仿宋_GB2312" w:hAnsi="宋体" w:eastAsia="仿宋_GB2312" w:cs="宋体"/>
          <w:kern w:val="0"/>
          <w:sz w:val="32"/>
          <w:szCs w:val="32"/>
        </w:rPr>
      </w:pPr>
      <w:r>
        <w:rPr>
          <w:rFonts w:hint="eastAsia" w:ascii="仿宋_GB2312" w:hAnsi="宋体" w:eastAsia="仿宋_GB2312" w:cs="宋体"/>
          <w:b/>
          <w:bCs/>
          <w:kern w:val="0"/>
          <w:sz w:val="32"/>
          <w:szCs w:val="32"/>
        </w:rPr>
        <w:t>餐厅：</w:t>
      </w:r>
      <w:r>
        <w:rPr>
          <w:rFonts w:hint="eastAsia" w:ascii="仿宋_GB2312" w:hAnsi="宋体" w:eastAsia="仿宋_GB2312" w:cs="宋体"/>
          <w:kern w:val="0"/>
          <w:sz w:val="32"/>
          <w:szCs w:val="32"/>
        </w:rPr>
        <w:t>总务处负责人、餐厅经理总负责，餐厅工作人员、当值教官负责引导就餐师生疏散，具体人员安排与分工由餐厅总负责人指定；</w:t>
      </w:r>
    </w:p>
    <w:p w14:paraId="341A6AD2">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仿宋_GB2312" w:hAnsi="宋体" w:eastAsia="仿宋_GB2312" w:cs="宋体"/>
          <w:kern w:val="0"/>
          <w:sz w:val="32"/>
          <w:szCs w:val="32"/>
        </w:rPr>
      </w:pPr>
      <w:r>
        <w:rPr>
          <w:rFonts w:hint="eastAsia" w:ascii="仿宋_GB2312" w:hAnsi="宋体" w:eastAsia="仿宋_GB2312" w:cs="宋体"/>
          <w:b/>
          <w:bCs/>
          <w:kern w:val="0"/>
          <w:sz w:val="32"/>
          <w:szCs w:val="32"/>
        </w:rPr>
        <w:t>教研楼：</w:t>
      </w:r>
      <w:r>
        <w:rPr>
          <w:rFonts w:hint="eastAsia" w:ascii="仿宋_GB2312" w:hAnsi="宋体" w:eastAsia="仿宋_GB2312" w:cs="宋体"/>
          <w:kern w:val="0"/>
          <w:sz w:val="32"/>
          <w:szCs w:val="32"/>
        </w:rPr>
        <w:t>各教研组组长组织本教研组人员疏散。</w:t>
      </w:r>
    </w:p>
    <w:p w14:paraId="2C4A1411">
      <w:pPr>
        <w:keepNext w:val="0"/>
        <w:keepLines w:val="0"/>
        <w:pageBreakBefore w:val="0"/>
        <w:widowControl w:val="0"/>
        <w:numPr>
          <w:ilvl w:val="0"/>
          <w:numId w:val="2"/>
        </w:numPr>
        <w:shd w:val="clear" w:color="auto"/>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仿宋_GB2312" w:hAnsi="宋体" w:eastAsia="仿宋_GB2312" w:cs="宋体"/>
          <w:b/>
          <w:bCs/>
          <w:kern w:val="0"/>
          <w:sz w:val="32"/>
          <w:szCs w:val="32"/>
          <w:shd w:val="clear"/>
        </w:rPr>
      </w:pPr>
      <w:r>
        <w:rPr>
          <w:rFonts w:hint="eastAsia" w:ascii="仿宋_GB2312" w:hAnsi="宋体" w:eastAsia="仿宋_GB2312" w:cs="宋体"/>
          <w:b/>
          <w:bCs/>
          <w:kern w:val="0"/>
          <w:sz w:val="32"/>
          <w:szCs w:val="32"/>
          <w:shd w:val="clear"/>
        </w:rPr>
        <w:t>突发火情时，若班主任不在班级，由当值任课老师负责组织本班学生按应急预案指定的顺序和路线撤离。</w:t>
      </w:r>
    </w:p>
    <w:p w14:paraId="54AC9490">
      <w:pPr>
        <w:keepNext w:val="0"/>
        <w:keepLines w:val="0"/>
        <w:pageBreakBefore w:val="0"/>
        <w:widowControl w:val="0"/>
        <w:numPr>
          <w:ilvl w:val="0"/>
          <w:numId w:val="3"/>
        </w:numPr>
        <w:shd w:val="clear"/>
        <w:tabs>
          <w:tab w:val="clear" w:pos="420"/>
        </w:tabs>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hint="eastAsia" w:ascii="仿宋" w:hAnsi="仿宋" w:eastAsia="仿宋" w:cs="仿宋"/>
          <w:b w:val="0"/>
          <w:bCs w:val="0"/>
          <w:sz w:val="32"/>
          <w:szCs w:val="32"/>
          <w:shd w:val="clear"/>
        </w:rPr>
      </w:pPr>
      <w:r>
        <w:rPr>
          <w:rFonts w:hint="eastAsia" w:ascii="仿宋" w:hAnsi="仿宋" w:eastAsia="仿宋" w:cs="仿宋"/>
          <w:b/>
          <w:bCs/>
          <w:sz w:val="32"/>
          <w:szCs w:val="32"/>
          <w:shd w:val="clear"/>
        </w:rPr>
        <w:t>疏散组织组：</w:t>
      </w:r>
      <w:r>
        <w:rPr>
          <w:rFonts w:hint="eastAsia" w:ascii="仿宋" w:hAnsi="仿宋" w:eastAsia="仿宋" w:cs="仿宋"/>
          <w:b w:val="0"/>
          <w:bCs w:val="0"/>
          <w:sz w:val="32"/>
          <w:szCs w:val="32"/>
          <w:shd w:val="clear"/>
        </w:rPr>
        <w:t xml:space="preserve">由年级主任负责，年级副主任配合年级主任，协调、组织、引导本年级学生按消防应急预案疏散至指定安全区域集合，清点人数，确保无人员遗漏。 </w:t>
      </w:r>
    </w:p>
    <w:p w14:paraId="6AB06CE0">
      <w:pPr>
        <w:keepNext w:val="0"/>
        <w:keepLines w:val="0"/>
        <w:pageBreakBefore w:val="0"/>
        <w:widowControl w:val="0"/>
        <w:numPr>
          <w:ilvl w:val="0"/>
          <w:numId w:val="3"/>
        </w:numPr>
        <w:shd w:val="clear"/>
        <w:tabs>
          <w:tab w:val="clear" w:pos="420"/>
        </w:tabs>
        <w:kinsoku/>
        <w:wordWrap/>
        <w:overflowPunct/>
        <w:topLinePunct w:val="0"/>
        <w:autoSpaceDE/>
        <w:autoSpaceDN/>
        <w:bidi w:val="0"/>
        <w:adjustRightInd/>
        <w:snapToGrid/>
        <w:spacing w:line="560" w:lineRule="exact"/>
        <w:ind w:left="0" w:leftChars="0" w:firstLine="643"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bCs/>
          <w:sz w:val="32"/>
          <w:szCs w:val="32"/>
          <w:shd w:val="clear"/>
        </w:rPr>
        <w:t>安全防护救护组：</w:t>
      </w:r>
      <w:r>
        <w:rPr>
          <w:rFonts w:hint="eastAsia" w:ascii="仿宋" w:hAnsi="仿宋" w:eastAsia="仿宋" w:cs="仿宋"/>
          <w:b w:val="0"/>
          <w:bCs w:val="0"/>
          <w:sz w:val="32"/>
          <w:szCs w:val="32"/>
          <w:shd w:val="clear"/>
          <w:lang w:val="en-US" w:eastAsia="zh-CN"/>
        </w:rPr>
        <w:t>政教处</w:t>
      </w:r>
      <w:r>
        <w:rPr>
          <w:rFonts w:hint="eastAsia" w:ascii="仿宋" w:hAnsi="仿宋" w:eastAsia="仿宋" w:cs="仿宋"/>
          <w:b w:val="0"/>
          <w:bCs w:val="0"/>
          <w:sz w:val="32"/>
          <w:szCs w:val="32"/>
          <w:shd w:val="clear"/>
        </w:rPr>
        <w:t>负责</w:t>
      </w:r>
      <w:r>
        <w:rPr>
          <w:rFonts w:hint="eastAsia" w:ascii="仿宋" w:hAnsi="仿宋" w:eastAsia="仿宋" w:cs="仿宋"/>
          <w:b w:val="0"/>
          <w:bCs w:val="0"/>
          <w:sz w:val="32"/>
          <w:szCs w:val="32"/>
          <w:shd w:val="clear"/>
          <w:lang w:val="en-US" w:eastAsia="zh-CN"/>
        </w:rPr>
        <w:t>安全防护工作</w:t>
      </w:r>
      <w:r>
        <w:rPr>
          <w:rFonts w:hint="eastAsia" w:ascii="仿宋" w:hAnsi="仿宋" w:eastAsia="仿宋" w:cs="仿宋"/>
          <w:b w:val="0"/>
          <w:bCs w:val="0"/>
          <w:sz w:val="32"/>
          <w:szCs w:val="32"/>
          <w:shd w:val="clear"/>
          <w:lang w:eastAsia="zh-CN"/>
        </w:rPr>
        <w:t>，</w:t>
      </w:r>
      <w:r>
        <w:rPr>
          <w:rFonts w:hint="eastAsia" w:ascii="仿宋" w:hAnsi="仿宋" w:eastAsia="仿宋" w:cs="仿宋"/>
          <w:b w:val="0"/>
          <w:bCs w:val="0"/>
          <w:sz w:val="32"/>
          <w:szCs w:val="32"/>
          <w:shd w:val="clear"/>
          <w:lang w:val="en-US" w:eastAsia="zh-CN"/>
        </w:rPr>
        <w:t>突发火情时对现场进行管制，保证消防通道的通畅；总务处负责在突发火情时第一时间切断火场电闸，保证学校消防设施正常运作；办公室、校医负责</w:t>
      </w:r>
      <w:r>
        <w:rPr>
          <w:rFonts w:hint="eastAsia" w:ascii="仿宋" w:hAnsi="仿宋" w:eastAsia="仿宋" w:cs="仿宋"/>
          <w:b w:val="0"/>
          <w:bCs w:val="0"/>
          <w:sz w:val="32"/>
          <w:szCs w:val="32"/>
          <w:shd w:val="clear"/>
        </w:rPr>
        <w:t>医疗救护工作，负责联络120急救中心，最大限度确保伤员安全并及时送医救治。</w:t>
      </w:r>
    </w:p>
    <w:p w14:paraId="526CC551">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10" w:name="_Toc30989_WPSOffice_Level1"/>
      <w:bookmarkStart w:id="11" w:name="_Toc5721_WPSOffice_Level1"/>
      <w:bookmarkStart w:id="12" w:name="_Toc22211_WPSOffice_Level1"/>
      <w:bookmarkStart w:id="13" w:name="_Toc15830_WPSOffice_Level1"/>
      <w:bookmarkStart w:id="14" w:name="_Toc32675"/>
      <w:bookmarkStart w:id="15" w:name="_Toc8990_WPSOffice_Level1"/>
      <w:bookmarkStart w:id="16" w:name="_Toc17899687"/>
      <w:r>
        <w:rPr>
          <w:rFonts w:hint="eastAsia" w:ascii="黑体" w:hAnsi="黑体" w:eastAsia="黑体" w:cs="黑体"/>
          <w:b w:val="0"/>
          <w:bCs w:val="0"/>
          <w:sz w:val="32"/>
          <w:szCs w:val="32"/>
          <w:shd w:val="clear"/>
        </w:rPr>
        <w:t>二、确认火灾发生后的整体处置程序</w:t>
      </w:r>
      <w:bookmarkEnd w:id="10"/>
      <w:bookmarkEnd w:id="11"/>
      <w:bookmarkEnd w:id="12"/>
      <w:bookmarkEnd w:id="13"/>
      <w:bookmarkEnd w:id="14"/>
      <w:bookmarkEnd w:id="15"/>
      <w:bookmarkEnd w:id="16"/>
    </w:p>
    <w:p w14:paraId="1063942D">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（一）现场工作人员发现火情后，第一时间向学校消防控制室报告起火部位、燃烧物质、火势大小及蔓延方向，就近选取一切可用的灭火器材进行扑救。 </w:t>
      </w:r>
    </w:p>
    <w:p w14:paraId="23EA0AE7">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二）消防控制室向消防大队119报警后，立即打开起火部位相关区域的应急广播和消防警铃，通知相关区域师生在现场应急疏散人员的指挥下有序疏散，疏散时注意保持现场秩序，尽量不引起现场师生恐慌，并提醒现场人员注意防止烟火侵害，学校灭火行动组接到火情报警后迅速携带防护器具和消防器材赶赴火场，在保证自身安全的前提下，消除或者控制火情。</w:t>
      </w:r>
    </w:p>
    <w:p w14:paraId="42F486B2">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三）消防控制室根据指挥部指令切断火灾区域内的非消防电源，迫降电梯至底层，保持与现场工作人员的联系，并根据现场情况开启如：消防泵、喷淋泵、防火卷帘等设备，在现场不需要或不允许的情况下严禁随意开启设备。</w:t>
      </w:r>
    </w:p>
    <w:p w14:paraId="2486CECE">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（四）学校灭火行动组在消防部门到达现场后，及时向消防部门报告火场情况，并协助扑救火灾。</w:t>
      </w:r>
    </w:p>
    <w:p w14:paraId="56E16AE0">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五）学校应急指挥部值班领导在接到火警报告后，应立即召集指挥部相关负责人赶赴消防控制室，利用通讯设备了解火情，根据具体情况指挥疏散、下达扑救指令。此时必须保证消防控制室与各个地方、部门、外界的联络畅通。扑救指令包括：</w:t>
      </w:r>
    </w:p>
    <w:p w14:paraId="7ADB943A">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1</w:t>
      </w:r>
      <w:r>
        <w:rPr>
          <w:rFonts w:hint="eastAsia" w:ascii="仿宋" w:hAnsi="仿宋" w:eastAsia="仿宋" w:cs="仿宋"/>
          <w:b w:val="0"/>
          <w:bCs w:val="0"/>
          <w:sz w:val="32"/>
          <w:szCs w:val="32"/>
          <w:shd w:val="clear"/>
          <w:lang w:val="en-US" w:eastAsia="zh-CN"/>
        </w:rPr>
        <w:t>.</w:t>
      </w:r>
      <w:r>
        <w:rPr>
          <w:rFonts w:hint="eastAsia" w:ascii="仿宋" w:hAnsi="仿宋" w:eastAsia="仿宋" w:cs="仿宋"/>
          <w:b w:val="0"/>
          <w:bCs w:val="0"/>
          <w:sz w:val="32"/>
          <w:szCs w:val="32"/>
          <w:shd w:val="clear"/>
        </w:rPr>
        <w:t>疏散现场师生，划定安全警戒区域；</w:t>
      </w:r>
    </w:p>
    <w:p w14:paraId="3C94C065">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2</w:t>
      </w:r>
      <w:r>
        <w:rPr>
          <w:rFonts w:hint="eastAsia" w:ascii="仿宋" w:hAnsi="仿宋" w:eastAsia="仿宋" w:cs="仿宋"/>
          <w:b w:val="0"/>
          <w:bCs w:val="0"/>
          <w:sz w:val="32"/>
          <w:szCs w:val="32"/>
          <w:shd w:val="clear"/>
          <w:lang w:val="en-US" w:eastAsia="zh-CN"/>
        </w:rPr>
        <w:t>.</w:t>
      </w:r>
      <w:r>
        <w:rPr>
          <w:rFonts w:hint="eastAsia" w:ascii="仿宋" w:hAnsi="仿宋" w:eastAsia="仿宋" w:cs="仿宋"/>
          <w:b w:val="0"/>
          <w:bCs w:val="0"/>
          <w:sz w:val="32"/>
          <w:szCs w:val="32"/>
          <w:shd w:val="clear"/>
        </w:rPr>
        <w:t>是否需要启闭消防泵、喷淋泵、气体灭火等设施设备；</w:t>
      </w:r>
    </w:p>
    <w:p w14:paraId="1D8DC182">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3</w:t>
      </w:r>
      <w:r>
        <w:rPr>
          <w:rFonts w:hint="eastAsia" w:ascii="仿宋" w:hAnsi="仿宋" w:eastAsia="仿宋" w:cs="仿宋"/>
          <w:b w:val="0"/>
          <w:bCs w:val="0"/>
          <w:sz w:val="32"/>
          <w:szCs w:val="32"/>
          <w:shd w:val="clear"/>
          <w:lang w:val="en-US" w:eastAsia="zh-CN"/>
        </w:rPr>
        <w:t>.</w:t>
      </w:r>
      <w:r>
        <w:rPr>
          <w:rFonts w:hint="eastAsia" w:ascii="仿宋" w:hAnsi="仿宋" w:eastAsia="仿宋" w:cs="仿宋"/>
          <w:b w:val="0"/>
          <w:bCs w:val="0"/>
          <w:sz w:val="32"/>
          <w:szCs w:val="32"/>
          <w:shd w:val="clear"/>
        </w:rPr>
        <w:t>是否切断电源、迫降电梯；</w:t>
      </w:r>
    </w:p>
    <w:p w14:paraId="31A5DB24">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4</w:t>
      </w:r>
      <w:r>
        <w:rPr>
          <w:rFonts w:hint="eastAsia" w:ascii="仿宋" w:hAnsi="仿宋" w:eastAsia="仿宋" w:cs="仿宋"/>
          <w:b w:val="0"/>
          <w:bCs w:val="0"/>
          <w:sz w:val="32"/>
          <w:szCs w:val="32"/>
          <w:shd w:val="clear"/>
          <w:lang w:val="en-US" w:eastAsia="zh-CN"/>
        </w:rPr>
        <w:t>.</w:t>
      </w:r>
      <w:r>
        <w:rPr>
          <w:rFonts w:hint="eastAsia" w:ascii="仿宋" w:hAnsi="仿宋" w:eastAsia="仿宋" w:cs="仿宋"/>
          <w:b w:val="0"/>
          <w:bCs w:val="0"/>
          <w:sz w:val="32"/>
          <w:szCs w:val="32"/>
          <w:shd w:val="clear"/>
        </w:rPr>
        <w:t>是否关闭空调、通风设备，启动防排烟系统；</w:t>
      </w:r>
    </w:p>
    <w:p w14:paraId="044A07ED">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5</w:t>
      </w:r>
      <w:r>
        <w:rPr>
          <w:rFonts w:hint="eastAsia" w:ascii="仿宋" w:hAnsi="仿宋" w:eastAsia="仿宋" w:cs="仿宋"/>
          <w:b w:val="0"/>
          <w:bCs w:val="0"/>
          <w:sz w:val="32"/>
          <w:szCs w:val="32"/>
          <w:shd w:val="clear"/>
          <w:lang w:val="en-US" w:eastAsia="zh-CN"/>
        </w:rPr>
        <w:t>.</w:t>
      </w:r>
      <w:r>
        <w:rPr>
          <w:rFonts w:hint="eastAsia" w:ascii="仿宋" w:hAnsi="仿宋" w:eastAsia="仿宋" w:cs="仿宋"/>
          <w:b w:val="0"/>
          <w:bCs w:val="0"/>
          <w:sz w:val="32"/>
          <w:szCs w:val="32"/>
          <w:shd w:val="clear"/>
        </w:rPr>
        <w:t>其他有利于疏散及火灾扑救的指令。</w:t>
      </w:r>
    </w:p>
    <w:p w14:paraId="795C4A49">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（六）各部门在接到火灾报警后，应迅速按照预案布置就位，与指挥部保持联系，应急指挥部领导应在第一时间赶到消防控制室。</w:t>
      </w:r>
    </w:p>
    <w:p w14:paraId="6ABF964D">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17" w:name="_Toc13822_WPSOffice_Level1"/>
      <w:bookmarkStart w:id="18" w:name="_Toc31392"/>
      <w:bookmarkStart w:id="19" w:name="_Toc17756_WPSOffice_Level1"/>
      <w:bookmarkStart w:id="20" w:name="_Toc10820_WPSOffice_Level1"/>
      <w:bookmarkStart w:id="21" w:name="_Toc17899688"/>
      <w:bookmarkStart w:id="22" w:name="_Toc25197_WPSOffice_Level1"/>
      <w:bookmarkStart w:id="23" w:name="_Toc6077_WPSOffice_Level1"/>
      <w:r>
        <w:rPr>
          <w:rFonts w:hint="eastAsia" w:ascii="黑体" w:hAnsi="黑体" w:eastAsia="黑体" w:cs="黑体"/>
          <w:b w:val="0"/>
          <w:bCs w:val="0"/>
          <w:sz w:val="32"/>
          <w:szCs w:val="32"/>
          <w:shd w:val="clear"/>
        </w:rPr>
        <w:t>三、应急疏散处置程序</w:t>
      </w:r>
      <w:bookmarkEnd w:id="17"/>
      <w:bookmarkEnd w:id="18"/>
      <w:bookmarkEnd w:id="19"/>
      <w:bookmarkEnd w:id="20"/>
      <w:bookmarkEnd w:id="21"/>
      <w:bookmarkEnd w:id="22"/>
      <w:bookmarkEnd w:id="23"/>
    </w:p>
    <w:p w14:paraId="77D82D93">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1.</w:t>
      </w:r>
      <w:r>
        <w:rPr>
          <w:rFonts w:hint="eastAsia" w:ascii="仿宋" w:hAnsi="仿宋" w:eastAsia="仿宋" w:cs="仿宋"/>
          <w:b w:val="0"/>
          <w:bCs w:val="0"/>
          <w:sz w:val="32"/>
          <w:szCs w:val="32"/>
          <w:shd w:val="clear"/>
        </w:rPr>
        <w:t>各楼层疏散引导人员在接到火警后必须立即就位，按应急预案设置，指挥引导疏散师生。</w:t>
      </w:r>
    </w:p>
    <w:p w14:paraId="1E50679A">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2.</w:t>
      </w:r>
      <w:r>
        <w:rPr>
          <w:rFonts w:hint="eastAsia" w:ascii="仿宋" w:hAnsi="仿宋" w:eastAsia="仿宋" w:cs="仿宋"/>
          <w:b w:val="0"/>
          <w:bCs w:val="0"/>
          <w:sz w:val="32"/>
          <w:szCs w:val="32"/>
          <w:shd w:val="clear"/>
        </w:rPr>
        <w:t>疏散时注意疏散顺序，首先安排着火层师生进行疏散，其次为着火层上层，然后为着火层下层，防止所有人员涌向同一出口，造成堵塞。</w:t>
      </w:r>
    </w:p>
    <w:p w14:paraId="531F1951">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3.</w:t>
      </w:r>
      <w:r>
        <w:rPr>
          <w:rFonts w:hint="eastAsia" w:ascii="仿宋" w:hAnsi="仿宋" w:eastAsia="仿宋" w:cs="仿宋"/>
          <w:b w:val="0"/>
          <w:bCs w:val="0"/>
          <w:sz w:val="32"/>
          <w:szCs w:val="32"/>
          <w:shd w:val="clear"/>
        </w:rPr>
        <w:t>疏散时要做到“一个楼层”、“两列纵队”、“三个动作”、“四个不要”。突遇火情，在收到紧急疏散指令后，各楼层学生迅速就地取材，制作简易防烟器具（如湿毛巾或其它打湿的棉制纺织物），按照应急预案疏散示意图指示和疏散引导人员指挥，在本楼层过道面对楼梯或安全出口组成两列纵队，等候现场组织人员的开始疏散指令。如遇浓烟，每名学生要牢记“三个动作”，一要用湿毛巾捂住口鼻，二要始终保持低头弯腰，三是到达疏散集合区后要迅速按现场指挥员指令列队集合；疏散期间学生要服从命令，听从指挥，坚决做到“四不”——不乱推搡，不东张西望，不交谈说话，毛巾不离开口鼻。</w:t>
      </w:r>
    </w:p>
    <w:p w14:paraId="602EA455">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4.</w:t>
      </w:r>
      <w:r>
        <w:rPr>
          <w:rFonts w:hint="eastAsia" w:ascii="仿宋" w:hAnsi="仿宋" w:eastAsia="仿宋" w:cs="仿宋"/>
          <w:b w:val="0"/>
          <w:bCs w:val="0"/>
          <w:sz w:val="32"/>
          <w:szCs w:val="32"/>
          <w:shd w:val="clear"/>
        </w:rPr>
        <w:t>疏散时如发现受伤人员，现场引导员要立即联络安全防护救护组，第一时间救治伤员。</w:t>
      </w:r>
    </w:p>
    <w:p w14:paraId="09AA94BA">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24" w:name="_Toc25701_WPSOffice_Level1"/>
      <w:bookmarkStart w:id="25" w:name="_Toc17899689"/>
      <w:bookmarkStart w:id="26" w:name="_Toc10914_WPSOffice_Level1"/>
      <w:bookmarkStart w:id="27" w:name="_Toc8651_WPSOffice_Level1"/>
      <w:bookmarkStart w:id="28" w:name="_Toc2745_WPSOffice_Level1"/>
      <w:bookmarkStart w:id="29" w:name="_Toc23792"/>
      <w:bookmarkStart w:id="30" w:name="_Toc11807_WPSOffice_Level1"/>
      <w:r>
        <w:rPr>
          <w:rFonts w:hint="eastAsia" w:ascii="黑体" w:hAnsi="黑体" w:eastAsia="黑体" w:cs="黑体"/>
          <w:b w:val="0"/>
          <w:bCs w:val="0"/>
          <w:sz w:val="32"/>
          <w:szCs w:val="32"/>
          <w:shd w:val="clear"/>
        </w:rPr>
        <w:t>四、初起火灾扑救程序和措施</w:t>
      </w:r>
      <w:bookmarkEnd w:id="24"/>
      <w:bookmarkEnd w:id="25"/>
      <w:bookmarkEnd w:id="26"/>
      <w:bookmarkEnd w:id="27"/>
      <w:bookmarkEnd w:id="28"/>
      <w:bookmarkEnd w:id="29"/>
      <w:bookmarkEnd w:id="30"/>
    </w:p>
    <w:p w14:paraId="6537D615">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1.</w:t>
      </w:r>
      <w:r>
        <w:rPr>
          <w:rFonts w:hint="eastAsia" w:ascii="仿宋" w:hAnsi="仿宋" w:eastAsia="仿宋" w:cs="仿宋"/>
          <w:b w:val="0"/>
          <w:bCs w:val="0"/>
          <w:sz w:val="32"/>
          <w:szCs w:val="32"/>
          <w:shd w:val="clear"/>
        </w:rPr>
        <w:t>灭火行动组接到火灾报警后，第一时间</w:t>
      </w:r>
      <w:r>
        <w:rPr>
          <w:rFonts w:hint="eastAsia" w:ascii="仿宋" w:hAnsi="仿宋" w:eastAsia="仿宋" w:cs="仿宋"/>
          <w:b w:val="0"/>
          <w:bCs w:val="0"/>
          <w:sz w:val="32"/>
          <w:szCs w:val="32"/>
          <w:shd w:val="clear"/>
          <w:lang w:val="en-US" w:eastAsia="zh-CN"/>
        </w:rPr>
        <w:t>穿戴</w:t>
      </w:r>
      <w:r>
        <w:rPr>
          <w:rFonts w:hint="eastAsia" w:ascii="仿宋" w:hAnsi="仿宋" w:eastAsia="仿宋" w:cs="仿宋"/>
          <w:b w:val="0"/>
          <w:bCs w:val="0"/>
          <w:sz w:val="32"/>
          <w:szCs w:val="32"/>
          <w:shd w:val="clear"/>
        </w:rPr>
        <w:t>防护器具</w:t>
      </w:r>
      <w:r>
        <w:rPr>
          <w:rFonts w:hint="eastAsia" w:ascii="仿宋" w:hAnsi="仿宋" w:eastAsia="仿宋" w:cs="仿宋"/>
          <w:b w:val="0"/>
          <w:bCs w:val="0"/>
          <w:sz w:val="32"/>
          <w:szCs w:val="32"/>
          <w:shd w:val="clear"/>
          <w:lang w:eastAsia="zh-CN"/>
        </w:rPr>
        <w:t>，</w:t>
      </w:r>
      <w:r>
        <w:rPr>
          <w:rFonts w:hint="eastAsia" w:ascii="仿宋" w:hAnsi="仿宋" w:eastAsia="仿宋" w:cs="仿宋"/>
          <w:b w:val="0"/>
          <w:bCs w:val="0"/>
          <w:sz w:val="32"/>
          <w:szCs w:val="32"/>
          <w:shd w:val="clear"/>
          <w:lang w:val="en-US" w:eastAsia="zh-CN"/>
        </w:rPr>
        <w:t>携带</w:t>
      </w:r>
      <w:r>
        <w:rPr>
          <w:rFonts w:hint="eastAsia" w:ascii="仿宋" w:hAnsi="仿宋" w:eastAsia="仿宋" w:cs="仿宋"/>
          <w:b w:val="0"/>
          <w:bCs w:val="0"/>
          <w:sz w:val="32"/>
          <w:szCs w:val="32"/>
          <w:shd w:val="clear"/>
        </w:rPr>
        <w:t>灭火器材赶赴火灾现场，按照“救人第一，先控制、后消灭，先重点、后一般”的原则，首先抢救被困火场的人员，控制火势与撤离物资同时进行。</w:t>
      </w:r>
    </w:p>
    <w:p w14:paraId="2DA7DF4A">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2.</w:t>
      </w:r>
      <w:r>
        <w:rPr>
          <w:rFonts w:hint="eastAsia" w:ascii="仿宋" w:hAnsi="仿宋" w:eastAsia="仿宋" w:cs="仿宋"/>
          <w:b w:val="0"/>
          <w:bCs w:val="0"/>
          <w:sz w:val="32"/>
          <w:szCs w:val="32"/>
          <w:shd w:val="clear"/>
        </w:rPr>
        <w:t>根据指挥部命令设立水枪阵地，能灭则灭，不能灭则尽一切办法控制火势蔓延，等待消防</w:t>
      </w:r>
      <w:r>
        <w:rPr>
          <w:rFonts w:hint="eastAsia" w:ascii="仿宋" w:hAnsi="仿宋" w:eastAsia="仿宋" w:cs="仿宋"/>
          <w:b w:val="0"/>
          <w:bCs w:val="0"/>
          <w:sz w:val="32"/>
          <w:szCs w:val="32"/>
          <w:shd w:val="clear"/>
          <w:lang w:val="en-US" w:eastAsia="zh-CN"/>
        </w:rPr>
        <w:t>部门</w:t>
      </w:r>
      <w:r>
        <w:rPr>
          <w:rFonts w:hint="eastAsia" w:ascii="仿宋" w:hAnsi="仿宋" w:eastAsia="仿宋" w:cs="仿宋"/>
          <w:b w:val="0"/>
          <w:bCs w:val="0"/>
          <w:sz w:val="32"/>
          <w:szCs w:val="32"/>
          <w:shd w:val="clear"/>
        </w:rPr>
        <w:t>救援。</w:t>
      </w:r>
    </w:p>
    <w:p w14:paraId="11C21943">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3.</w:t>
      </w:r>
      <w:r>
        <w:rPr>
          <w:rFonts w:hint="eastAsia" w:ascii="仿宋" w:hAnsi="仿宋" w:eastAsia="仿宋" w:cs="仿宋"/>
          <w:b w:val="0"/>
          <w:bCs w:val="0"/>
          <w:sz w:val="32"/>
          <w:szCs w:val="32"/>
          <w:shd w:val="clear"/>
        </w:rPr>
        <w:t>灭火行动组人员在抢救火场时应注意自身安全防护，不脱离组织单独行动，在指挥部没有下达命令前不贸然行动，受到火势威胁时应及时后撤。</w:t>
      </w:r>
    </w:p>
    <w:p w14:paraId="4F88505C">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4.</w:t>
      </w:r>
      <w:r>
        <w:rPr>
          <w:rFonts w:hint="eastAsia" w:ascii="仿宋" w:hAnsi="仿宋" w:eastAsia="仿宋" w:cs="仿宋"/>
          <w:b w:val="0"/>
          <w:bCs w:val="0"/>
          <w:sz w:val="32"/>
          <w:szCs w:val="32"/>
          <w:shd w:val="clear"/>
        </w:rPr>
        <w:t>消防</w:t>
      </w:r>
      <w:r>
        <w:rPr>
          <w:rFonts w:hint="eastAsia" w:ascii="仿宋" w:hAnsi="仿宋" w:eastAsia="仿宋" w:cs="仿宋"/>
          <w:b w:val="0"/>
          <w:bCs w:val="0"/>
          <w:sz w:val="32"/>
          <w:szCs w:val="32"/>
          <w:shd w:val="clear"/>
          <w:lang w:val="en-US" w:eastAsia="zh-CN"/>
        </w:rPr>
        <w:t>救援部门</w:t>
      </w:r>
      <w:r>
        <w:rPr>
          <w:rFonts w:hint="eastAsia" w:ascii="仿宋" w:hAnsi="仿宋" w:eastAsia="仿宋" w:cs="仿宋"/>
          <w:b w:val="0"/>
          <w:bCs w:val="0"/>
          <w:sz w:val="32"/>
          <w:szCs w:val="32"/>
          <w:shd w:val="clear"/>
        </w:rPr>
        <w:t>到达现场后，根据消防</w:t>
      </w:r>
      <w:r>
        <w:rPr>
          <w:rFonts w:hint="eastAsia" w:ascii="仿宋" w:hAnsi="仿宋" w:eastAsia="仿宋" w:cs="仿宋"/>
          <w:b w:val="0"/>
          <w:bCs w:val="0"/>
          <w:sz w:val="32"/>
          <w:szCs w:val="32"/>
          <w:shd w:val="clear"/>
          <w:lang w:val="en-US" w:eastAsia="zh-CN"/>
        </w:rPr>
        <w:t>部门</w:t>
      </w:r>
      <w:r>
        <w:rPr>
          <w:rFonts w:hint="eastAsia" w:ascii="仿宋" w:hAnsi="仿宋" w:eastAsia="仿宋" w:cs="仿宋"/>
          <w:b w:val="0"/>
          <w:bCs w:val="0"/>
          <w:sz w:val="32"/>
          <w:szCs w:val="32"/>
          <w:shd w:val="clear"/>
        </w:rPr>
        <w:t>需要，协助灭火。</w:t>
      </w:r>
    </w:p>
    <w:p w14:paraId="6392DAD9">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31" w:name="_Toc27168_WPSOffice_Level1"/>
      <w:bookmarkStart w:id="32" w:name="_Toc270_WPSOffice_Level1"/>
      <w:bookmarkStart w:id="33" w:name="_Toc20446_WPSOffice_Level1"/>
      <w:bookmarkStart w:id="34" w:name="_Toc15575"/>
      <w:bookmarkStart w:id="35" w:name="_Toc25074_WPSOffice_Level1"/>
      <w:bookmarkStart w:id="36" w:name="_Toc25039_WPSOffice_Level1"/>
      <w:bookmarkStart w:id="37" w:name="_Toc17899690"/>
      <w:r>
        <w:rPr>
          <w:rFonts w:hint="eastAsia" w:ascii="黑体" w:hAnsi="黑体" w:eastAsia="黑体" w:cs="黑体"/>
          <w:b w:val="0"/>
          <w:bCs w:val="0"/>
          <w:sz w:val="32"/>
          <w:szCs w:val="32"/>
          <w:shd w:val="clear"/>
        </w:rPr>
        <w:t>五、通讯联络保障</w:t>
      </w:r>
      <w:bookmarkEnd w:id="31"/>
      <w:bookmarkEnd w:id="32"/>
      <w:bookmarkEnd w:id="33"/>
      <w:bookmarkEnd w:id="34"/>
      <w:bookmarkEnd w:id="35"/>
      <w:bookmarkEnd w:id="36"/>
      <w:bookmarkEnd w:id="37"/>
    </w:p>
    <w:p w14:paraId="0CB83DB3">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1.</w:t>
      </w:r>
      <w:r>
        <w:rPr>
          <w:rFonts w:hint="eastAsia" w:ascii="仿宋" w:hAnsi="仿宋" w:eastAsia="仿宋" w:cs="仿宋"/>
          <w:b w:val="0"/>
          <w:bCs w:val="0"/>
          <w:sz w:val="32"/>
          <w:szCs w:val="32"/>
          <w:shd w:val="clear"/>
        </w:rPr>
        <w:t>火灾突发情况下，应设立专门的联络渠道，对讲机等设备应设立专门的对讲频道。</w:t>
      </w:r>
    </w:p>
    <w:p w14:paraId="20D9A55F">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2.</w:t>
      </w:r>
      <w:r>
        <w:rPr>
          <w:rFonts w:hint="eastAsia" w:ascii="仿宋" w:hAnsi="仿宋" w:eastAsia="仿宋" w:cs="仿宋"/>
          <w:b w:val="0"/>
          <w:bCs w:val="0"/>
          <w:sz w:val="32"/>
          <w:szCs w:val="32"/>
          <w:shd w:val="clear"/>
        </w:rPr>
        <w:t>由通讯联络组负责传递各方信息，传达指挥部命令，并确保火灾时通讯的畅通。</w:t>
      </w:r>
    </w:p>
    <w:p w14:paraId="4CA29F81">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3.</w:t>
      </w:r>
      <w:r>
        <w:rPr>
          <w:rFonts w:hint="eastAsia" w:ascii="仿宋" w:hAnsi="仿宋" w:eastAsia="仿宋" w:cs="仿宋"/>
          <w:b w:val="0"/>
          <w:bCs w:val="0"/>
          <w:sz w:val="32"/>
          <w:szCs w:val="32"/>
          <w:shd w:val="clear"/>
        </w:rPr>
        <w:t>各部门应制定相应的通讯应急方案，在通讯受到阻碍时立即启动应急方案，确保正常的信息传递。</w:t>
      </w:r>
    </w:p>
    <w:p w14:paraId="2BA8A2D1">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38" w:name="_Toc17899691"/>
      <w:bookmarkStart w:id="39" w:name="_Toc2156_WPSOffice_Level1"/>
      <w:bookmarkStart w:id="40" w:name="_Toc32206_WPSOffice_Level1"/>
      <w:bookmarkStart w:id="41" w:name="_Toc438_WPSOffice_Level1"/>
      <w:bookmarkStart w:id="42" w:name="_Toc2927_WPSOffice_Level1"/>
      <w:bookmarkStart w:id="43" w:name="_Toc21642_WPSOffice_Level1"/>
      <w:bookmarkStart w:id="44" w:name="_Toc18062"/>
      <w:r>
        <w:rPr>
          <w:rFonts w:hint="eastAsia" w:ascii="黑体" w:hAnsi="黑体" w:eastAsia="黑体" w:cs="黑体"/>
          <w:b w:val="0"/>
          <w:bCs w:val="0"/>
          <w:sz w:val="32"/>
          <w:szCs w:val="32"/>
          <w:shd w:val="clear"/>
        </w:rPr>
        <w:t>六、安全防护救护程序和措施</w:t>
      </w:r>
      <w:bookmarkEnd w:id="38"/>
      <w:bookmarkEnd w:id="39"/>
      <w:bookmarkEnd w:id="40"/>
      <w:bookmarkEnd w:id="41"/>
      <w:bookmarkEnd w:id="42"/>
      <w:bookmarkEnd w:id="43"/>
      <w:bookmarkEnd w:id="44"/>
    </w:p>
    <w:p w14:paraId="35CD42E1">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1.</w:t>
      </w:r>
      <w:r>
        <w:rPr>
          <w:rFonts w:hint="eastAsia" w:ascii="仿宋" w:hAnsi="仿宋" w:eastAsia="仿宋" w:cs="仿宋"/>
          <w:b w:val="0"/>
          <w:bCs w:val="0"/>
          <w:sz w:val="32"/>
          <w:szCs w:val="32"/>
          <w:shd w:val="clear"/>
        </w:rPr>
        <w:t>安全</w:t>
      </w:r>
      <w:r>
        <w:rPr>
          <w:rFonts w:hint="eastAsia" w:ascii="仿宋" w:hAnsi="仿宋" w:eastAsia="仿宋" w:cs="仿宋"/>
          <w:b w:val="0"/>
          <w:bCs w:val="0"/>
          <w:sz w:val="32"/>
          <w:szCs w:val="32"/>
          <w:shd w:val="clear"/>
          <w:lang w:val="en-US" w:eastAsia="zh-CN"/>
        </w:rPr>
        <w:t>救</w:t>
      </w:r>
      <w:r>
        <w:rPr>
          <w:rFonts w:hint="eastAsia" w:ascii="仿宋" w:hAnsi="仿宋" w:eastAsia="仿宋" w:cs="仿宋"/>
          <w:b w:val="0"/>
          <w:bCs w:val="0"/>
          <w:sz w:val="32"/>
          <w:szCs w:val="32"/>
          <w:shd w:val="clear"/>
        </w:rPr>
        <w:t>护组接到报警后，准备好相关救护器材，急救物资，于指挥部待命。</w:t>
      </w:r>
    </w:p>
    <w:p w14:paraId="2578DD00">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2.安全防护组</w:t>
      </w:r>
      <w:r>
        <w:rPr>
          <w:rFonts w:hint="eastAsia" w:ascii="仿宋" w:hAnsi="仿宋" w:eastAsia="仿宋" w:cs="仿宋"/>
          <w:b w:val="0"/>
          <w:bCs w:val="0"/>
          <w:sz w:val="32"/>
          <w:szCs w:val="32"/>
          <w:shd w:val="clear"/>
        </w:rPr>
        <w:t>根据指挥部命令划定室内（外）安全警戒区域，制止群众围观，指挥现场交通，确保疏散出口处的畅通。</w:t>
      </w:r>
    </w:p>
    <w:p w14:paraId="3A0CDEF6">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3.</w:t>
      </w:r>
      <w:r>
        <w:rPr>
          <w:rFonts w:hint="eastAsia" w:ascii="仿宋" w:hAnsi="仿宋" w:eastAsia="仿宋" w:cs="仿宋"/>
          <w:b w:val="0"/>
          <w:bCs w:val="0"/>
          <w:sz w:val="32"/>
          <w:szCs w:val="32"/>
          <w:shd w:val="clear"/>
        </w:rPr>
        <w:t>根据火场情况出动，配合灭火行动组抢救伤员，拨打120急救电话，及时将伤员送医救治。</w:t>
      </w:r>
    </w:p>
    <w:p w14:paraId="18D24517">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45" w:name="_Toc13142"/>
      <w:bookmarkStart w:id="46" w:name="_Toc17216_WPSOffice_Level1"/>
      <w:bookmarkStart w:id="47" w:name="_Toc4302_WPSOffice_Level1"/>
      <w:bookmarkStart w:id="48" w:name="_Toc21123_WPSOffice_Level1"/>
      <w:bookmarkStart w:id="49" w:name="_Toc21137_WPSOffice_Level1"/>
      <w:bookmarkStart w:id="50" w:name="_Toc6817_WPSOffice_Level1"/>
      <w:bookmarkStart w:id="51" w:name="_Toc17899692"/>
      <w:r>
        <w:rPr>
          <w:rFonts w:hint="eastAsia" w:ascii="黑体" w:hAnsi="黑体" w:eastAsia="黑体" w:cs="黑体"/>
          <w:b w:val="0"/>
          <w:bCs w:val="0"/>
          <w:sz w:val="32"/>
          <w:szCs w:val="32"/>
          <w:shd w:val="clear"/>
        </w:rPr>
        <w:t>七、火灾</w:t>
      </w:r>
      <w:r>
        <w:rPr>
          <w:rFonts w:hint="eastAsia" w:ascii="黑体" w:hAnsi="黑体" w:eastAsia="黑体" w:cs="黑体"/>
          <w:b w:val="0"/>
          <w:bCs w:val="0"/>
          <w:sz w:val="32"/>
          <w:szCs w:val="32"/>
          <w:shd w:val="clear"/>
          <w:lang w:val="en-US" w:eastAsia="zh-CN"/>
        </w:rPr>
        <w:t>扑救</w:t>
      </w:r>
      <w:r>
        <w:rPr>
          <w:rFonts w:hint="eastAsia" w:ascii="黑体" w:hAnsi="黑体" w:eastAsia="黑体" w:cs="黑体"/>
          <w:b w:val="0"/>
          <w:bCs w:val="0"/>
          <w:sz w:val="32"/>
          <w:szCs w:val="32"/>
          <w:shd w:val="clear"/>
        </w:rPr>
        <w:t>结束后工作</w:t>
      </w:r>
      <w:bookmarkEnd w:id="45"/>
      <w:bookmarkEnd w:id="46"/>
      <w:bookmarkEnd w:id="47"/>
      <w:bookmarkEnd w:id="48"/>
      <w:bookmarkEnd w:id="49"/>
      <w:bookmarkEnd w:id="50"/>
      <w:bookmarkEnd w:id="51"/>
    </w:p>
    <w:p w14:paraId="47950090">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1.</w:t>
      </w:r>
      <w:r>
        <w:rPr>
          <w:rFonts w:hint="eastAsia" w:ascii="仿宋" w:hAnsi="仿宋" w:eastAsia="仿宋" w:cs="仿宋"/>
          <w:b w:val="0"/>
          <w:bCs w:val="0"/>
          <w:sz w:val="32"/>
          <w:szCs w:val="32"/>
          <w:shd w:val="clear"/>
        </w:rPr>
        <w:t>各部门恢复正常工作状态。</w:t>
      </w:r>
    </w:p>
    <w:p w14:paraId="7811DC7A">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2.</w:t>
      </w:r>
      <w:r>
        <w:rPr>
          <w:rFonts w:hint="eastAsia" w:ascii="仿宋" w:hAnsi="仿宋" w:eastAsia="仿宋" w:cs="仿宋"/>
          <w:b w:val="0"/>
          <w:bCs w:val="0"/>
          <w:sz w:val="32"/>
          <w:szCs w:val="32"/>
          <w:shd w:val="clear"/>
        </w:rPr>
        <w:t>根据消防部门指示，由</w:t>
      </w:r>
      <w:r>
        <w:rPr>
          <w:rFonts w:hint="eastAsia" w:ascii="仿宋" w:hAnsi="仿宋" w:eastAsia="仿宋" w:cs="仿宋"/>
          <w:b w:val="0"/>
          <w:bCs w:val="0"/>
          <w:sz w:val="32"/>
          <w:szCs w:val="32"/>
          <w:shd w:val="clear"/>
          <w:lang w:val="en-US" w:eastAsia="zh-CN"/>
        </w:rPr>
        <w:t>保安</w:t>
      </w:r>
      <w:r>
        <w:rPr>
          <w:rFonts w:hint="eastAsia" w:ascii="仿宋" w:hAnsi="仿宋" w:eastAsia="仿宋" w:cs="仿宋"/>
          <w:b w:val="0"/>
          <w:bCs w:val="0"/>
          <w:sz w:val="32"/>
          <w:szCs w:val="32"/>
          <w:shd w:val="clear"/>
        </w:rPr>
        <w:t>负责火灾现场保护，任何人不得破坏。得到撤销火灾现场保护命令时，派人及时清理，做好清理现场时的安全措施。</w:t>
      </w:r>
    </w:p>
    <w:p w14:paraId="254338E6">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3.</w:t>
      </w:r>
      <w:r>
        <w:rPr>
          <w:rFonts w:hint="eastAsia" w:ascii="仿宋" w:hAnsi="仿宋" w:eastAsia="仿宋" w:cs="仿宋"/>
          <w:b w:val="0"/>
          <w:bCs w:val="0"/>
          <w:sz w:val="32"/>
          <w:szCs w:val="32"/>
          <w:shd w:val="clear"/>
        </w:rPr>
        <w:t>如消防部门需要，全体人员必须积极配合火灾调查工作。</w:t>
      </w:r>
    </w:p>
    <w:p w14:paraId="4CA9EA7E">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4.</w:t>
      </w:r>
      <w:r>
        <w:rPr>
          <w:rFonts w:hint="eastAsia" w:ascii="仿宋" w:hAnsi="仿宋" w:eastAsia="仿宋" w:cs="仿宋"/>
          <w:b w:val="0"/>
          <w:bCs w:val="0"/>
          <w:sz w:val="32"/>
          <w:szCs w:val="32"/>
          <w:shd w:val="clear"/>
        </w:rPr>
        <w:t>办公室负责统计火灾损失，并在灾后2个工作日内上报。</w:t>
      </w:r>
    </w:p>
    <w:p w14:paraId="3689C5F7">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lang w:val="en-US" w:eastAsia="zh-CN"/>
        </w:rPr>
        <w:t>5.</w:t>
      </w:r>
      <w:r>
        <w:rPr>
          <w:rFonts w:hint="eastAsia" w:ascii="仿宋" w:hAnsi="仿宋" w:eastAsia="仿宋" w:cs="仿宋"/>
          <w:b w:val="0"/>
          <w:bCs w:val="0"/>
          <w:sz w:val="32"/>
          <w:szCs w:val="32"/>
          <w:shd w:val="clear"/>
        </w:rPr>
        <w:t>各部门要及时总结、上报，包括</w:t>
      </w:r>
      <w:r>
        <w:rPr>
          <w:rFonts w:hint="eastAsia" w:ascii="仿宋" w:hAnsi="仿宋" w:eastAsia="仿宋" w:cs="仿宋"/>
          <w:b w:val="0"/>
          <w:bCs w:val="0"/>
          <w:sz w:val="32"/>
          <w:szCs w:val="32"/>
          <w:shd w:val="clear"/>
          <w:lang w:val="en-US" w:eastAsia="zh-CN"/>
        </w:rPr>
        <w:t>火灾</w:t>
      </w:r>
      <w:r>
        <w:rPr>
          <w:rFonts w:hint="eastAsia" w:ascii="仿宋" w:hAnsi="仿宋" w:eastAsia="仿宋" w:cs="仿宋"/>
          <w:b w:val="0"/>
          <w:bCs w:val="0"/>
          <w:sz w:val="32"/>
          <w:szCs w:val="32"/>
          <w:shd w:val="clear"/>
        </w:rPr>
        <w:t>起因、</w:t>
      </w:r>
      <w:r>
        <w:rPr>
          <w:rFonts w:hint="eastAsia" w:ascii="仿宋" w:hAnsi="仿宋" w:eastAsia="仿宋" w:cs="仿宋"/>
          <w:b w:val="0"/>
          <w:bCs w:val="0"/>
          <w:sz w:val="32"/>
          <w:szCs w:val="32"/>
          <w:shd w:val="clear"/>
          <w:lang w:val="en-US" w:eastAsia="zh-CN"/>
        </w:rPr>
        <w:t>处置过程、各环节组织、</w:t>
      </w:r>
      <w:r>
        <w:rPr>
          <w:rFonts w:hint="eastAsia" w:ascii="仿宋" w:hAnsi="仿宋" w:eastAsia="仿宋" w:cs="仿宋"/>
          <w:b w:val="0"/>
          <w:bCs w:val="0"/>
          <w:sz w:val="32"/>
          <w:szCs w:val="32"/>
          <w:shd w:val="clear"/>
        </w:rPr>
        <w:t>灭火战斗</w:t>
      </w:r>
      <w:r>
        <w:rPr>
          <w:rFonts w:hint="eastAsia" w:ascii="仿宋" w:hAnsi="仿宋" w:eastAsia="仿宋" w:cs="仿宋"/>
          <w:b w:val="0"/>
          <w:bCs w:val="0"/>
          <w:sz w:val="32"/>
          <w:szCs w:val="32"/>
          <w:shd w:val="clear"/>
          <w:lang w:val="en-US" w:eastAsia="zh-CN"/>
        </w:rPr>
        <w:t>等情况与</w:t>
      </w:r>
      <w:r>
        <w:rPr>
          <w:rFonts w:hint="eastAsia" w:ascii="仿宋" w:hAnsi="仿宋" w:eastAsia="仿宋" w:cs="仿宋"/>
          <w:b w:val="0"/>
          <w:bCs w:val="0"/>
          <w:sz w:val="32"/>
          <w:szCs w:val="32"/>
          <w:shd w:val="clear"/>
        </w:rPr>
        <w:t>存在的</w:t>
      </w:r>
      <w:r>
        <w:rPr>
          <w:rFonts w:hint="eastAsia" w:ascii="仿宋" w:hAnsi="仿宋" w:eastAsia="仿宋" w:cs="仿宋"/>
          <w:b w:val="0"/>
          <w:bCs w:val="0"/>
          <w:sz w:val="32"/>
          <w:szCs w:val="32"/>
          <w:shd w:val="clear"/>
          <w:lang w:val="en-US" w:eastAsia="zh-CN"/>
        </w:rPr>
        <w:t>问题</w:t>
      </w:r>
      <w:r>
        <w:rPr>
          <w:rFonts w:hint="eastAsia" w:ascii="仿宋" w:hAnsi="仿宋" w:eastAsia="仿宋" w:cs="仿宋"/>
          <w:b w:val="0"/>
          <w:bCs w:val="0"/>
          <w:sz w:val="32"/>
          <w:szCs w:val="32"/>
          <w:shd w:val="clear"/>
        </w:rPr>
        <w:t>；及时把详细的总结上报上级主管部门。</w:t>
      </w:r>
    </w:p>
    <w:p w14:paraId="224912EF">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楷体" w:hAnsi="楷体" w:eastAsia="楷体" w:cs="楷体"/>
          <w:b w:val="0"/>
          <w:bCs w:val="0"/>
          <w:sz w:val="32"/>
          <w:szCs w:val="32"/>
          <w:shd w:val="clear"/>
        </w:rPr>
      </w:pPr>
      <w:bookmarkStart w:id="52" w:name="_Toc32565_WPSOffice_Level1"/>
      <w:bookmarkStart w:id="53" w:name="_Toc28302_WPSOffice_Level1"/>
    </w:p>
    <w:p w14:paraId="2CEB7154">
      <w:pPr>
        <w:pageBreakBefore w:val="0"/>
        <w:shd w:val="clear"/>
        <w:kinsoku/>
        <w:overflowPunct/>
        <w:topLinePunct w:val="0"/>
        <w:autoSpaceDE/>
        <w:autoSpaceDN/>
        <w:bidi w:val="0"/>
        <w:adjustRightInd/>
        <w:snapToGrid/>
        <w:spacing w:line="560" w:lineRule="exact"/>
        <w:ind w:firstLine="640" w:firstLineChars="200"/>
        <w:jc w:val="both"/>
        <w:outlineLvl w:val="9"/>
        <w:rPr>
          <w:rFonts w:ascii="楷体" w:hAnsi="楷体" w:eastAsia="楷体" w:cs="楷体"/>
          <w:b w:val="0"/>
          <w:bCs w:val="0"/>
          <w:sz w:val="32"/>
          <w:szCs w:val="32"/>
          <w:shd w:val="clear"/>
        </w:rPr>
      </w:pPr>
    </w:p>
    <w:p w14:paraId="420E061E">
      <w:pPr>
        <w:pageBreakBefore w:val="0"/>
        <w:shd w:val="clear"/>
        <w:kinsoku/>
        <w:overflowPunct/>
        <w:topLinePunct w:val="0"/>
        <w:autoSpaceDE/>
        <w:autoSpaceDN/>
        <w:bidi w:val="0"/>
        <w:adjustRightInd/>
        <w:snapToGrid/>
        <w:spacing w:line="560" w:lineRule="exact"/>
        <w:jc w:val="both"/>
        <w:outlineLvl w:val="9"/>
        <w:rPr>
          <w:rFonts w:ascii="仿宋" w:hAnsi="仿宋" w:eastAsia="仿宋" w:cs="仿宋"/>
          <w:b w:val="0"/>
          <w:bCs w:val="0"/>
          <w:sz w:val="32"/>
          <w:szCs w:val="32"/>
          <w:shd w:val="clear"/>
        </w:rPr>
      </w:pPr>
      <w:bookmarkStart w:id="54" w:name="_Toc1620_WPSOffice_Level1"/>
      <w:bookmarkStart w:id="55" w:name="_Toc17899693"/>
      <w:bookmarkStart w:id="56" w:name="_Toc27063_WPSOffice_Level1"/>
      <w:bookmarkStart w:id="57" w:name="_Toc6858_WPSOffice_Level1"/>
      <w:bookmarkStart w:id="58" w:name="_Toc31913"/>
      <w:r>
        <w:rPr>
          <w:rFonts w:hint="eastAsia" w:ascii="楷体" w:hAnsi="楷体" w:eastAsia="楷体" w:cs="楷体"/>
          <w:b w:val="0"/>
          <w:bCs w:val="0"/>
          <w:sz w:val="32"/>
          <w:szCs w:val="32"/>
          <w:shd w:val="clear"/>
          <w:lang w:val="en-US" w:eastAsia="zh-CN"/>
        </w:rPr>
        <w:t>附一：</w:t>
      </w:r>
      <w:r>
        <w:rPr>
          <w:rFonts w:hint="eastAsia" w:ascii="楷体" w:hAnsi="楷体" w:eastAsia="楷体" w:cs="楷体"/>
          <w:b w:val="0"/>
          <w:bCs w:val="0"/>
          <w:sz w:val="32"/>
          <w:szCs w:val="32"/>
          <w:shd w:val="clear"/>
        </w:rPr>
        <w:t>防烟知识</w:t>
      </w:r>
      <w:bookmarkEnd w:id="52"/>
      <w:bookmarkEnd w:id="53"/>
      <w:bookmarkEnd w:id="54"/>
      <w:bookmarkEnd w:id="55"/>
      <w:bookmarkEnd w:id="56"/>
      <w:bookmarkEnd w:id="57"/>
      <w:bookmarkEnd w:id="58"/>
    </w:p>
    <w:p w14:paraId="504EA9A9">
      <w:pPr>
        <w:pageBreakBefore w:val="0"/>
        <w:shd w:val="clear"/>
        <w:kinsoku/>
        <w:overflowPunct/>
        <w:topLinePunct w:val="0"/>
        <w:autoSpaceDE/>
        <w:autoSpaceDN/>
        <w:bidi w:val="0"/>
        <w:adjustRightInd/>
        <w:snapToGrid/>
        <w:spacing w:line="560" w:lineRule="exact"/>
        <w:jc w:val="center"/>
        <w:outlineLvl w:val="9"/>
        <w:rPr>
          <w:rFonts w:ascii="仿宋" w:hAnsi="仿宋" w:eastAsia="仿宋" w:cs="仿宋"/>
          <w:b w:val="0"/>
          <w:bCs w:val="0"/>
          <w:sz w:val="32"/>
          <w:szCs w:val="32"/>
          <w:shd w:val="clear"/>
        </w:rPr>
      </w:pPr>
      <w:bookmarkStart w:id="59" w:name="_Toc15283_WPSOffice_Level1"/>
      <w:bookmarkStart w:id="60" w:name="_Toc29927_WPSOffice_Level1"/>
      <w:bookmarkStart w:id="61" w:name="_Toc10593"/>
      <w:bookmarkStart w:id="62" w:name="_Toc1098_WPSOffice_Level1"/>
      <w:bookmarkStart w:id="63" w:name="_Toc6856_WPSOffice_Level1"/>
      <w:bookmarkStart w:id="64" w:name="_Toc10097_WPSOffice_Level1"/>
      <w:bookmarkStart w:id="65" w:name="_Toc17899694"/>
      <w:r>
        <w:rPr>
          <w:rFonts w:hint="eastAsia" w:ascii="仿宋" w:hAnsi="仿宋" w:eastAsia="仿宋" w:cs="仿宋"/>
          <w:b w:val="0"/>
          <w:bCs w:val="0"/>
          <w:sz w:val="32"/>
          <w:szCs w:val="32"/>
          <w:shd w:val="clear"/>
        </w:rPr>
        <w:t>湿毛巾防烟防毒法</w:t>
      </w:r>
      <w:bookmarkEnd w:id="59"/>
      <w:bookmarkEnd w:id="60"/>
      <w:bookmarkEnd w:id="61"/>
      <w:bookmarkEnd w:id="62"/>
      <w:bookmarkEnd w:id="63"/>
      <w:bookmarkEnd w:id="64"/>
      <w:bookmarkEnd w:id="65"/>
    </w:p>
    <w:p w14:paraId="20CDF00B">
      <w:pPr>
        <w:pageBreakBefore w:val="0"/>
        <w:shd w:val="clear"/>
        <w:kinsoku/>
        <w:overflowPunct/>
        <w:topLinePunct w:val="0"/>
        <w:autoSpaceDE/>
        <w:autoSpaceDN/>
        <w:bidi w:val="0"/>
        <w:adjustRightInd/>
        <w:snapToGrid/>
        <w:spacing w:line="560" w:lineRule="exact"/>
        <w:ind w:firstLine="640" w:firstLineChars="200"/>
        <w:jc w:val="both"/>
        <w:outlineLvl w:val="9"/>
        <w:rPr>
          <w:rFonts w:ascii="仿宋" w:hAnsi="仿宋" w:eastAsia="仿宋" w:cs="仿宋"/>
          <w:b w:val="0"/>
          <w:bCs w:val="0"/>
          <w:sz w:val="32"/>
          <w:szCs w:val="32"/>
          <w:shd w:val="clear"/>
        </w:rPr>
      </w:pPr>
      <w:r>
        <w:rPr>
          <w:rFonts w:hint="eastAsia" w:ascii="仿宋" w:hAnsi="仿宋" w:eastAsia="仿宋" w:cs="仿宋"/>
          <w:b w:val="0"/>
          <w:bCs w:val="0"/>
          <w:sz w:val="32"/>
          <w:szCs w:val="32"/>
          <w:shd w:val="clear"/>
        </w:rPr>
        <w:t>毛巾，是我们最常见的生活用品，在遇火灾时，不起眼的毛巾也能起到很关键的防护作用。大多数火灾，致人员伤亡的主要原因是因为在逃生过程中吸入大量有毒烟雾，另外，燃烧中产生的热空气被人吸入，也会灼伤呼吸系统的软组织，严重的可致人窒息死亡。因此在火场逃生中，防烟防毒、呼吸系统防护是一个关键。湿毛巾具有较强的隔离烟气、热空气的能力，也能将空气中的一氧化碳过滤，减少对人体呼吸道的损害。在火灾浓烟中避难时，可用一块毛巾浸湿后捂住口鼻，紧急情况下也可使用纯棉衣物、床单等替代，争取逃生时间，找到安全出口，迅速冲出火场。</w:t>
      </w:r>
    </w:p>
    <w:p w14:paraId="184A3AE5">
      <w:pPr>
        <w:pageBreakBefore w:val="0"/>
        <w:shd w:val="clear"/>
        <w:kinsoku/>
        <w:overflowPunct/>
        <w:topLinePunct w:val="0"/>
        <w:autoSpaceDE/>
        <w:autoSpaceDN/>
        <w:bidi w:val="0"/>
        <w:adjustRightInd/>
        <w:snapToGrid/>
        <w:spacing w:line="560" w:lineRule="exact"/>
        <w:ind w:firstLine="640" w:firstLineChars="200"/>
        <w:jc w:val="both"/>
        <w:outlineLvl w:val="9"/>
        <w:rPr>
          <w:rFonts w:ascii="黑体" w:hAnsi="黑体" w:eastAsia="黑体" w:cs="黑体"/>
          <w:kern w:val="0"/>
          <w:sz w:val="32"/>
          <w:szCs w:val="32"/>
        </w:rPr>
      </w:pPr>
      <w:r>
        <w:rPr>
          <w:rFonts w:hint="eastAsia" w:ascii="仿宋" w:hAnsi="仿宋" w:eastAsia="仿宋" w:cs="仿宋"/>
          <w:b w:val="0"/>
          <w:bCs w:val="0"/>
          <w:sz w:val="32"/>
          <w:szCs w:val="32"/>
          <w:shd w:val="clear"/>
        </w:rPr>
        <w:t>毛巾的折叠层数越多，除烟效果越好，发生大火时以对折三次8层为限，这时其除烟率约60%，除烟率随着时间的增长而增大，将8折的毛巾使用3到4分钟后，除烟率达100%；用不同湿度的毛巾，除烟率也各不相同。含水量越大，除烟率也越高，但要注意透气阻力也随之增大。还需特别提醒的是，对于质地不密实的毛巾要尽量增多折叠层数，同时，要捂住口鼻，使保护面积大一些，更有利于防护。在烟雾中一刻也不能把毛巾从口鼻上拿开，即便只吸入一口有毒烟气，也有可能造成呼吸困难。</w:t>
      </w:r>
    </w:p>
    <w:p w14:paraId="3FECD0B8">
      <w:pPr>
        <w:pageBreakBefore w:val="0"/>
        <w:shd w:val="clear"/>
        <w:kinsoku/>
        <w:overflowPunct/>
        <w:topLinePunct w:val="0"/>
        <w:autoSpaceDE/>
        <w:autoSpaceDN/>
        <w:bidi w:val="0"/>
        <w:adjustRightInd/>
        <w:snapToGrid/>
        <w:spacing w:line="560" w:lineRule="exact"/>
        <w:jc w:val="both"/>
        <w:outlineLvl w:val="9"/>
        <w:rPr>
          <w:b w:val="0"/>
          <w:bCs w:val="0"/>
          <w:sz w:val="32"/>
          <w:szCs w:val="32"/>
          <w:shd w:val="clear"/>
        </w:rPr>
        <w:sectPr>
          <w:type w:val="continuous"/>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14:paraId="7E9D317C">
      <w:pPr>
        <w:pageBreakBefore w:val="0"/>
        <w:kinsoku/>
        <w:overflowPunct/>
        <w:topLinePunct w:val="0"/>
        <w:autoSpaceDE/>
        <w:autoSpaceDN/>
        <w:bidi w:val="0"/>
        <w:adjustRightInd/>
        <w:snapToGrid/>
        <w:spacing w:line="560" w:lineRule="exact"/>
        <w:ind w:firstLine="422" w:firstLineChars="200"/>
        <w:jc w:val="both"/>
        <w:outlineLvl w:val="9"/>
        <w:rPr>
          <w:rFonts w:hint="eastAsia"/>
          <w:b/>
          <w:bCs/>
        </w:rPr>
      </w:pPr>
      <w:bookmarkStart w:id="66" w:name="_Toc29219"/>
      <w:bookmarkStart w:id="67" w:name="_Toc10087_WPSOffice_Level1"/>
      <w:bookmarkStart w:id="68" w:name="_Toc22637_WPSOffice_Level1"/>
      <w:r>
        <w:rPr>
          <w:rFonts w:hint="eastAsia"/>
          <w:b/>
          <w:bCs/>
        </w:rPr>
        <w:br w:type="page"/>
      </w:r>
    </w:p>
    <w:p w14:paraId="0A86EE07">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突发安全事故应急预案</w:t>
      </w:r>
      <w:bookmarkEnd w:id="66"/>
      <w:bookmarkEnd w:id="67"/>
      <w:bookmarkEnd w:id="68"/>
    </w:p>
    <w:p w14:paraId="5766B6DD">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p>
    <w:p w14:paraId="1E628CB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为维护学校师生人身安全，有效处理学校突发安全事故，确保安全事故发生时将损失减少到最低限度，依据《中华人民共和国安全生产法》、《学生伤害事故处理办法》等法律法规和我校实际情况，特制定本预案。</w:t>
      </w:r>
      <w:bookmarkStart w:id="69" w:name="_Toc5099_WPSOffice_Level1"/>
      <w:bookmarkStart w:id="70" w:name="_Toc31247_WPSOffice_Level1"/>
    </w:p>
    <w:p w14:paraId="132DB12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lang w:eastAsia="zh-CN"/>
        </w:rPr>
      </w:pPr>
      <w:bookmarkStart w:id="71" w:name="_Toc13374_WPSOffice_Level1"/>
      <w:bookmarkStart w:id="72" w:name="_Toc13053_WPSOffice_Level1"/>
      <w:bookmarkStart w:id="73" w:name="_Toc2372_WPSOffice_Level1"/>
      <w:r>
        <w:rPr>
          <w:rFonts w:hint="eastAsia" w:ascii="黑体" w:hAnsi="黑体" w:eastAsia="黑体" w:cs="黑体"/>
          <w:b w:val="0"/>
          <w:bCs w:val="0"/>
          <w:sz w:val="32"/>
          <w:szCs w:val="32"/>
          <w:shd w:val="clear"/>
        </w:rPr>
        <w:t>一、由</w:t>
      </w:r>
      <w:r>
        <w:rPr>
          <w:rFonts w:hint="eastAsia" w:ascii="黑体" w:hAnsi="黑体" w:eastAsia="黑体" w:cs="黑体"/>
          <w:b w:val="0"/>
          <w:bCs w:val="0"/>
          <w:sz w:val="32"/>
          <w:szCs w:val="32"/>
          <w:shd w:val="clear"/>
          <w:lang w:val="en-US" w:eastAsia="zh-CN"/>
        </w:rPr>
        <w:t>学校安全工作领导小组</w:t>
      </w:r>
      <w:r>
        <w:rPr>
          <w:rFonts w:hint="eastAsia" w:ascii="黑体" w:hAnsi="黑体" w:eastAsia="黑体" w:cs="黑体"/>
          <w:b w:val="0"/>
          <w:bCs w:val="0"/>
          <w:sz w:val="32"/>
          <w:szCs w:val="32"/>
          <w:shd w:val="clear"/>
        </w:rPr>
        <w:t>全面负责应急处</w:t>
      </w:r>
      <w:bookmarkEnd w:id="69"/>
      <w:bookmarkEnd w:id="70"/>
      <w:bookmarkEnd w:id="71"/>
      <w:bookmarkEnd w:id="72"/>
      <w:bookmarkEnd w:id="73"/>
      <w:r>
        <w:rPr>
          <w:rFonts w:hint="eastAsia" w:ascii="黑体" w:hAnsi="黑体" w:eastAsia="黑体" w:cs="黑体"/>
          <w:b w:val="0"/>
          <w:bCs w:val="0"/>
          <w:sz w:val="32"/>
          <w:szCs w:val="32"/>
          <w:shd w:val="clear"/>
          <w:lang w:val="en-US" w:eastAsia="zh-CN"/>
        </w:rPr>
        <w:t>置</w:t>
      </w:r>
      <w:r>
        <w:rPr>
          <w:rFonts w:hint="eastAsia" w:ascii="黑体" w:hAnsi="黑体" w:eastAsia="黑体" w:cs="黑体"/>
          <w:b w:val="0"/>
          <w:bCs w:val="0"/>
          <w:sz w:val="32"/>
          <w:szCs w:val="32"/>
          <w:shd w:val="clear"/>
          <w:lang w:eastAsia="zh-CN"/>
        </w:rPr>
        <w:t>。</w:t>
      </w:r>
    </w:p>
    <w:p w14:paraId="6EB26E8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r>
        <w:rPr>
          <w:rFonts w:hint="eastAsia" w:ascii="黑体" w:hAnsi="黑体" w:eastAsia="黑体" w:cs="黑体"/>
          <w:b w:val="0"/>
          <w:bCs w:val="0"/>
          <w:sz w:val="32"/>
          <w:szCs w:val="32"/>
          <w:shd w:val="clear"/>
          <w:lang w:val="en-US" w:eastAsia="zh-CN"/>
        </w:rPr>
        <w:t>二、学校应急大队、</w:t>
      </w:r>
      <w:r>
        <w:rPr>
          <w:rFonts w:hint="eastAsia" w:ascii="黑体" w:hAnsi="黑体" w:eastAsia="黑体" w:cs="黑体"/>
          <w:b w:val="0"/>
          <w:bCs w:val="0"/>
          <w:sz w:val="32"/>
          <w:szCs w:val="32"/>
          <w:shd w:val="clear"/>
        </w:rPr>
        <w:t>各科室成员</w:t>
      </w:r>
      <w:r>
        <w:rPr>
          <w:rFonts w:hint="eastAsia" w:ascii="黑体" w:hAnsi="黑体" w:eastAsia="黑体" w:cs="黑体"/>
          <w:b w:val="0"/>
          <w:bCs w:val="0"/>
          <w:sz w:val="32"/>
          <w:szCs w:val="32"/>
          <w:shd w:val="clear"/>
          <w:lang w:val="en-US" w:eastAsia="zh-CN"/>
        </w:rPr>
        <w:t>组成</w:t>
      </w:r>
      <w:r>
        <w:rPr>
          <w:rFonts w:hint="eastAsia" w:ascii="黑体" w:hAnsi="黑体" w:eastAsia="黑体" w:cs="黑体"/>
          <w:b w:val="0"/>
          <w:bCs w:val="0"/>
          <w:sz w:val="32"/>
          <w:szCs w:val="32"/>
          <w:shd w:val="clear"/>
        </w:rPr>
        <w:t>应急行动小组，根据指挥部指令，协</w:t>
      </w:r>
      <w:r>
        <w:rPr>
          <w:rFonts w:hint="eastAsia" w:ascii="黑体" w:hAnsi="黑体" w:eastAsia="黑体" w:cs="黑体"/>
          <w:b w:val="0"/>
          <w:bCs w:val="0"/>
          <w:sz w:val="32"/>
          <w:szCs w:val="32"/>
          <w:shd w:val="clear"/>
          <w:lang w:val="en-US" w:eastAsia="zh-CN"/>
        </w:rPr>
        <w:t>同</w:t>
      </w:r>
      <w:r>
        <w:rPr>
          <w:rFonts w:hint="eastAsia" w:ascii="黑体" w:hAnsi="黑体" w:eastAsia="黑体" w:cs="黑体"/>
          <w:b w:val="0"/>
          <w:bCs w:val="0"/>
          <w:sz w:val="32"/>
          <w:szCs w:val="32"/>
          <w:shd w:val="clear"/>
        </w:rPr>
        <w:t>配合</w:t>
      </w:r>
      <w:r>
        <w:rPr>
          <w:rFonts w:hint="eastAsia" w:ascii="黑体" w:hAnsi="黑体" w:eastAsia="黑体" w:cs="黑体"/>
          <w:b w:val="0"/>
          <w:bCs w:val="0"/>
          <w:sz w:val="32"/>
          <w:szCs w:val="32"/>
          <w:shd w:val="clear"/>
          <w:lang w:eastAsia="zh-CN"/>
        </w:rPr>
        <w:t>，</w:t>
      </w:r>
      <w:r>
        <w:rPr>
          <w:rFonts w:hint="eastAsia" w:ascii="黑体" w:hAnsi="黑体" w:eastAsia="黑体" w:cs="黑体"/>
          <w:b w:val="0"/>
          <w:bCs w:val="0"/>
          <w:sz w:val="32"/>
          <w:szCs w:val="32"/>
          <w:shd w:val="clear"/>
          <w:lang w:val="en-US" w:eastAsia="zh-CN"/>
        </w:rPr>
        <w:t>应对处置各类突发事件</w:t>
      </w:r>
      <w:r>
        <w:rPr>
          <w:rFonts w:hint="eastAsia" w:ascii="黑体" w:hAnsi="黑体" w:eastAsia="黑体" w:cs="黑体"/>
          <w:b w:val="0"/>
          <w:bCs w:val="0"/>
          <w:sz w:val="32"/>
          <w:szCs w:val="32"/>
          <w:shd w:val="clear"/>
        </w:rPr>
        <w:t>。</w:t>
      </w:r>
    </w:p>
    <w:p w14:paraId="5D4CFFF7">
      <w:pPr>
        <w:pStyle w:val="10"/>
        <w:keepNext w:val="0"/>
        <w:keepLines w:val="0"/>
        <w:pageBreakBefore w:val="0"/>
        <w:shd w:val="clear"/>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仿宋_GB2312" w:hAnsi="仿宋_GB2312" w:eastAsia="仿宋_GB2312" w:cs="仿宋_GB2312"/>
          <w:b w:val="0"/>
          <w:bCs w:val="0"/>
          <w:color w:val="auto"/>
          <w:sz w:val="32"/>
          <w:szCs w:val="32"/>
          <w:shd w:val="clear"/>
        </w:rPr>
      </w:pPr>
      <w:r>
        <w:rPr>
          <w:rFonts w:hint="eastAsia" w:ascii="仿宋_GB2312" w:hAnsi="仿宋_GB2312" w:eastAsia="仿宋_GB2312" w:cs="仿宋_GB2312"/>
          <w:b w:val="0"/>
          <w:bCs w:val="0"/>
          <w:color w:val="auto"/>
          <w:sz w:val="32"/>
          <w:szCs w:val="32"/>
          <w:shd w:val="clear"/>
        </w:rPr>
        <w:t>后勤支援组：总务处</w:t>
      </w:r>
    </w:p>
    <w:p w14:paraId="3A87AF46">
      <w:pPr>
        <w:pStyle w:val="10"/>
        <w:keepNext w:val="0"/>
        <w:keepLines w:val="0"/>
        <w:pageBreakBefore w:val="0"/>
        <w:shd w:val="clear"/>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仿宋_GB2312" w:hAnsi="仿宋_GB2312" w:eastAsia="仿宋_GB2312" w:cs="仿宋_GB2312"/>
          <w:b w:val="0"/>
          <w:bCs w:val="0"/>
          <w:color w:val="auto"/>
          <w:sz w:val="32"/>
          <w:szCs w:val="32"/>
          <w:shd w:val="clear"/>
        </w:rPr>
      </w:pPr>
      <w:r>
        <w:rPr>
          <w:rFonts w:hint="eastAsia" w:ascii="仿宋_GB2312" w:hAnsi="仿宋_GB2312" w:eastAsia="仿宋_GB2312" w:cs="仿宋_GB2312"/>
          <w:b w:val="0"/>
          <w:bCs w:val="0"/>
          <w:color w:val="auto"/>
          <w:sz w:val="32"/>
          <w:szCs w:val="32"/>
          <w:shd w:val="clear"/>
          <w:lang w:val="en-US" w:eastAsia="zh-CN"/>
        </w:rPr>
        <w:t>通信</w:t>
      </w:r>
      <w:r>
        <w:rPr>
          <w:rFonts w:hint="eastAsia" w:ascii="仿宋_GB2312" w:hAnsi="仿宋_GB2312" w:eastAsia="仿宋_GB2312" w:cs="仿宋_GB2312"/>
          <w:b w:val="0"/>
          <w:bCs w:val="0"/>
          <w:color w:val="auto"/>
          <w:sz w:val="32"/>
          <w:szCs w:val="32"/>
          <w:shd w:val="clear"/>
        </w:rPr>
        <w:t>联络组：学校</w:t>
      </w:r>
      <w:r>
        <w:rPr>
          <w:rFonts w:hint="eastAsia" w:ascii="仿宋_GB2312" w:hAnsi="仿宋_GB2312" w:eastAsia="仿宋_GB2312" w:cs="仿宋_GB2312"/>
          <w:b w:val="0"/>
          <w:bCs w:val="0"/>
          <w:color w:val="auto"/>
          <w:sz w:val="32"/>
          <w:szCs w:val="32"/>
          <w:shd w:val="clear"/>
          <w:lang w:val="en-US" w:eastAsia="zh-CN"/>
        </w:rPr>
        <w:t>办公室、</w:t>
      </w:r>
      <w:r>
        <w:rPr>
          <w:rFonts w:hint="eastAsia" w:ascii="仿宋_GB2312" w:hAnsi="仿宋_GB2312" w:eastAsia="仿宋_GB2312" w:cs="仿宋_GB2312"/>
          <w:b w:val="0"/>
          <w:bCs w:val="0"/>
          <w:color w:val="auto"/>
          <w:sz w:val="32"/>
          <w:szCs w:val="32"/>
          <w:shd w:val="clear"/>
        </w:rPr>
        <w:t xml:space="preserve">信息组 </w:t>
      </w:r>
    </w:p>
    <w:p w14:paraId="5EBD40D3">
      <w:pPr>
        <w:pStyle w:val="10"/>
        <w:keepNext w:val="0"/>
        <w:keepLines w:val="0"/>
        <w:pageBreakBefore w:val="0"/>
        <w:shd w:val="clear"/>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仿宋_GB2312" w:hAnsi="仿宋_GB2312" w:eastAsia="仿宋_GB2312" w:cs="仿宋_GB2312"/>
          <w:b w:val="0"/>
          <w:bCs w:val="0"/>
          <w:color w:val="auto"/>
          <w:sz w:val="32"/>
          <w:szCs w:val="32"/>
          <w:shd w:val="clear"/>
        </w:rPr>
      </w:pPr>
      <w:r>
        <w:rPr>
          <w:rFonts w:hint="eastAsia" w:ascii="仿宋_GB2312" w:hAnsi="仿宋_GB2312" w:eastAsia="仿宋_GB2312" w:cs="仿宋_GB2312"/>
          <w:b w:val="0"/>
          <w:bCs w:val="0"/>
          <w:color w:val="auto"/>
          <w:sz w:val="32"/>
          <w:szCs w:val="32"/>
          <w:shd w:val="clear"/>
        </w:rPr>
        <w:t>教学维稳组：各班</w:t>
      </w:r>
      <w:r>
        <w:rPr>
          <w:rFonts w:hint="eastAsia" w:ascii="仿宋_GB2312" w:hAnsi="仿宋_GB2312" w:eastAsia="仿宋_GB2312" w:cs="仿宋_GB2312"/>
          <w:b w:val="0"/>
          <w:bCs w:val="0"/>
          <w:color w:val="auto"/>
          <w:sz w:val="32"/>
          <w:szCs w:val="32"/>
          <w:shd w:val="clear"/>
          <w:lang w:val="en-US" w:eastAsia="zh-CN"/>
        </w:rPr>
        <w:t>班</w:t>
      </w:r>
      <w:r>
        <w:rPr>
          <w:rFonts w:hint="eastAsia" w:ascii="仿宋_GB2312" w:hAnsi="仿宋_GB2312" w:eastAsia="仿宋_GB2312" w:cs="仿宋_GB2312"/>
          <w:b w:val="0"/>
          <w:bCs w:val="0"/>
          <w:color w:val="auto"/>
          <w:sz w:val="32"/>
          <w:szCs w:val="32"/>
          <w:shd w:val="clear"/>
        </w:rPr>
        <w:t>主任</w:t>
      </w:r>
      <w:r>
        <w:rPr>
          <w:rFonts w:hint="eastAsia" w:ascii="仿宋_GB2312" w:hAnsi="仿宋_GB2312" w:eastAsia="仿宋_GB2312" w:cs="仿宋_GB2312"/>
          <w:b w:val="0"/>
          <w:bCs w:val="0"/>
          <w:color w:val="auto"/>
          <w:sz w:val="32"/>
          <w:szCs w:val="32"/>
          <w:shd w:val="clear"/>
          <w:lang w:eastAsia="zh-CN"/>
        </w:rPr>
        <w:t>、</w:t>
      </w:r>
      <w:r>
        <w:rPr>
          <w:rFonts w:hint="eastAsia" w:ascii="仿宋_GB2312" w:hAnsi="仿宋_GB2312" w:eastAsia="仿宋_GB2312" w:cs="仿宋_GB2312"/>
          <w:b w:val="0"/>
          <w:bCs w:val="0"/>
          <w:color w:val="auto"/>
          <w:sz w:val="32"/>
          <w:szCs w:val="32"/>
          <w:shd w:val="clear"/>
          <w:lang w:val="en-US" w:eastAsia="zh-CN"/>
        </w:rPr>
        <w:t>任课老师</w:t>
      </w:r>
      <w:r>
        <w:rPr>
          <w:rFonts w:hint="eastAsia" w:ascii="仿宋_GB2312" w:hAnsi="仿宋_GB2312" w:eastAsia="仿宋_GB2312" w:cs="仿宋_GB2312"/>
          <w:b w:val="0"/>
          <w:bCs w:val="0"/>
          <w:color w:val="auto"/>
          <w:sz w:val="32"/>
          <w:szCs w:val="32"/>
          <w:shd w:val="clear"/>
        </w:rPr>
        <w:t xml:space="preserve">  </w:t>
      </w:r>
    </w:p>
    <w:p w14:paraId="2A18A75C">
      <w:pPr>
        <w:pStyle w:val="10"/>
        <w:keepNext w:val="0"/>
        <w:keepLines w:val="0"/>
        <w:pageBreakBefore w:val="0"/>
        <w:shd w:val="clear"/>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仿宋_GB2312" w:hAnsi="仿宋_GB2312" w:eastAsia="仿宋_GB2312" w:cs="仿宋_GB2312"/>
          <w:b w:val="0"/>
          <w:bCs w:val="0"/>
          <w:color w:val="auto"/>
          <w:sz w:val="32"/>
          <w:szCs w:val="32"/>
          <w:shd w:val="clear"/>
        </w:rPr>
      </w:pPr>
      <w:r>
        <w:rPr>
          <w:rFonts w:hint="eastAsia" w:ascii="仿宋_GB2312" w:hAnsi="仿宋_GB2312" w:eastAsia="仿宋_GB2312" w:cs="仿宋_GB2312"/>
          <w:b w:val="0"/>
          <w:bCs w:val="0"/>
          <w:color w:val="auto"/>
          <w:sz w:val="32"/>
          <w:szCs w:val="32"/>
          <w:shd w:val="clear"/>
        </w:rPr>
        <w:t>安全保卫组：政教处</w:t>
      </w:r>
      <w:r>
        <w:rPr>
          <w:rFonts w:hint="eastAsia" w:ascii="仿宋_GB2312" w:hAnsi="仿宋_GB2312" w:eastAsia="仿宋_GB2312" w:cs="仿宋_GB2312"/>
          <w:b w:val="0"/>
          <w:bCs w:val="0"/>
          <w:color w:val="auto"/>
          <w:sz w:val="32"/>
          <w:szCs w:val="32"/>
          <w:shd w:val="clear"/>
          <w:lang w:eastAsia="zh-CN"/>
        </w:rPr>
        <w:t>、</w:t>
      </w:r>
      <w:r>
        <w:rPr>
          <w:rFonts w:hint="eastAsia" w:ascii="仿宋_GB2312" w:hAnsi="仿宋_GB2312" w:eastAsia="仿宋_GB2312" w:cs="仿宋_GB2312"/>
          <w:b w:val="0"/>
          <w:bCs w:val="0"/>
          <w:color w:val="auto"/>
          <w:sz w:val="32"/>
          <w:szCs w:val="32"/>
          <w:shd w:val="clear"/>
          <w:lang w:val="en-US" w:eastAsia="zh-CN"/>
        </w:rPr>
        <w:t>保安</w:t>
      </w:r>
    </w:p>
    <w:p w14:paraId="272B8371">
      <w:pPr>
        <w:pStyle w:val="10"/>
        <w:keepNext w:val="0"/>
        <w:keepLines w:val="0"/>
        <w:pageBreakBefore w:val="0"/>
        <w:shd w:val="clear"/>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ascii="仿宋_GB2312" w:hAnsi="仿宋_GB2312" w:eastAsia="仿宋_GB2312" w:cs="仿宋_GB2312"/>
          <w:b w:val="0"/>
          <w:bCs w:val="0"/>
          <w:color w:val="auto"/>
          <w:sz w:val="32"/>
          <w:szCs w:val="32"/>
          <w:shd w:val="clear"/>
        </w:rPr>
      </w:pPr>
      <w:r>
        <w:rPr>
          <w:rFonts w:hint="eastAsia" w:ascii="仿宋_GB2312" w:hAnsi="仿宋_GB2312" w:eastAsia="仿宋_GB2312" w:cs="仿宋_GB2312"/>
          <w:b w:val="0"/>
          <w:bCs w:val="0"/>
          <w:color w:val="auto"/>
          <w:sz w:val="32"/>
          <w:szCs w:val="32"/>
          <w:shd w:val="clear"/>
        </w:rPr>
        <w:t>救护</w:t>
      </w:r>
      <w:r>
        <w:rPr>
          <w:rFonts w:hint="eastAsia" w:ascii="仿宋_GB2312" w:hAnsi="仿宋_GB2312" w:eastAsia="仿宋_GB2312" w:cs="仿宋_GB2312"/>
          <w:b w:val="0"/>
          <w:bCs w:val="0"/>
          <w:color w:val="auto"/>
          <w:sz w:val="32"/>
          <w:szCs w:val="32"/>
          <w:shd w:val="clear"/>
          <w:lang w:val="en-US" w:eastAsia="zh-CN"/>
        </w:rPr>
        <w:t>救援</w:t>
      </w:r>
      <w:r>
        <w:rPr>
          <w:rFonts w:hint="eastAsia" w:ascii="仿宋_GB2312" w:hAnsi="仿宋_GB2312" w:eastAsia="仿宋_GB2312" w:cs="仿宋_GB2312"/>
          <w:b w:val="0"/>
          <w:bCs w:val="0"/>
          <w:color w:val="auto"/>
          <w:sz w:val="32"/>
          <w:szCs w:val="32"/>
          <w:shd w:val="clear"/>
        </w:rPr>
        <w:t>组：</w:t>
      </w:r>
      <w:r>
        <w:rPr>
          <w:rFonts w:hint="eastAsia" w:ascii="仿宋_GB2312" w:hAnsi="仿宋_GB2312" w:eastAsia="仿宋_GB2312" w:cs="仿宋_GB2312"/>
          <w:b w:val="0"/>
          <w:bCs w:val="0"/>
          <w:color w:val="auto"/>
          <w:sz w:val="32"/>
          <w:szCs w:val="32"/>
          <w:shd w:val="clear"/>
          <w:lang w:val="en-US" w:eastAsia="zh-CN"/>
        </w:rPr>
        <w:t>体育组、</w:t>
      </w:r>
      <w:r>
        <w:rPr>
          <w:rFonts w:hint="eastAsia" w:ascii="仿宋_GB2312" w:hAnsi="仿宋_GB2312" w:eastAsia="仿宋_GB2312" w:cs="仿宋_GB2312"/>
          <w:b w:val="0"/>
          <w:bCs w:val="0"/>
          <w:color w:val="auto"/>
          <w:sz w:val="32"/>
          <w:szCs w:val="32"/>
          <w:shd w:val="clear"/>
        </w:rPr>
        <w:t>校医</w:t>
      </w:r>
      <w:r>
        <w:rPr>
          <w:rFonts w:hint="eastAsia" w:ascii="仿宋_GB2312" w:hAnsi="仿宋_GB2312" w:eastAsia="仿宋_GB2312" w:cs="仿宋_GB2312"/>
          <w:b w:val="0"/>
          <w:bCs w:val="0"/>
          <w:color w:val="auto"/>
          <w:sz w:val="32"/>
          <w:szCs w:val="32"/>
          <w:shd w:val="clear"/>
          <w:lang w:eastAsia="zh-CN"/>
        </w:rPr>
        <w:t>、</w:t>
      </w:r>
      <w:r>
        <w:rPr>
          <w:rFonts w:hint="eastAsia" w:ascii="仿宋_GB2312" w:hAnsi="仿宋_GB2312" w:eastAsia="仿宋_GB2312" w:cs="仿宋_GB2312"/>
          <w:b w:val="0"/>
          <w:bCs w:val="0"/>
          <w:color w:val="auto"/>
          <w:sz w:val="32"/>
          <w:szCs w:val="32"/>
          <w:shd w:val="clear"/>
        </w:rPr>
        <w:t>相关班主任</w:t>
      </w:r>
    </w:p>
    <w:p w14:paraId="131D93D3">
      <w:pPr>
        <w:pStyle w:val="10"/>
        <w:keepNext w:val="0"/>
        <w:keepLines w:val="0"/>
        <w:pageBreakBefore w:val="0"/>
        <w:shd w:val="clear"/>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shd w:val="clear"/>
          <w:lang w:eastAsia="zh-CN"/>
        </w:rPr>
      </w:pPr>
      <w:r>
        <w:rPr>
          <w:rFonts w:hint="eastAsia" w:ascii="仿宋_GB2312" w:hAnsi="仿宋_GB2312" w:eastAsia="仿宋_GB2312" w:cs="仿宋_GB2312"/>
          <w:b w:val="0"/>
          <w:bCs w:val="0"/>
          <w:color w:val="auto"/>
          <w:sz w:val="32"/>
          <w:szCs w:val="32"/>
          <w:shd w:val="clear"/>
        </w:rPr>
        <w:t>应急小分队：校委会中层</w:t>
      </w:r>
      <w:r>
        <w:rPr>
          <w:rFonts w:hint="eastAsia" w:ascii="仿宋_GB2312" w:hAnsi="仿宋_GB2312" w:eastAsia="仿宋_GB2312" w:cs="仿宋_GB2312"/>
          <w:b w:val="0"/>
          <w:bCs w:val="0"/>
          <w:color w:val="auto"/>
          <w:sz w:val="32"/>
          <w:szCs w:val="32"/>
          <w:shd w:val="clear"/>
          <w:lang w:eastAsia="zh-CN"/>
        </w:rPr>
        <w:t>、</w:t>
      </w:r>
      <w:r>
        <w:rPr>
          <w:rFonts w:hint="eastAsia" w:ascii="仿宋_GB2312" w:hAnsi="仿宋_GB2312" w:eastAsia="仿宋_GB2312" w:cs="仿宋_GB2312"/>
          <w:b w:val="0"/>
          <w:bCs w:val="0"/>
          <w:color w:val="auto"/>
          <w:sz w:val="32"/>
          <w:szCs w:val="32"/>
          <w:shd w:val="clear"/>
        </w:rPr>
        <w:t>年级部成员</w:t>
      </w:r>
      <w:r>
        <w:rPr>
          <w:rFonts w:hint="eastAsia" w:ascii="仿宋_GB2312" w:hAnsi="仿宋_GB2312" w:eastAsia="仿宋_GB2312" w:cs="仿宋_GB2312"/>
          <w:b w:val="0"/>
          <w:bCs w:val="0"/>
          <w:color w:val="auto"/>
          <w:sz w:val="32"/>
          <w:szCs w:val="32"/>
          <w:shd w:val="clear"/>
          <w:lang w:eastAsia="zh-CN"/>
        </w:rPr>
        <w:t>、</w:t>
      </w:r>
      <w:r>
        <w:rPr>
          <w:rFonts w:hint="eastAsia" w:ascii="仿宋_GB2312" w:hAnsi="仿宋_GB2312" w:eastAsia="仿宋_GB2312" w:cs="仿宋_GB2312"/>
          <w:b w:val="0"/>
          <w:bCs w:val="0"/>
          <w:color w:val="auto"/>
          <w:sz w:val="32"/>
          <w:szCs w:val="32"/>
          <w:shd w:val="clear"/>
        </w:rPr>
        <w:t>各班</w:t>
      </w:r>
      <w:r>
        <w:rPr>
          <w:rFonts w:hint="eastAsia" w:ascii="仿宋_GB2312" w:hAnsi="仿宋_GB2312" w:eastAsia="仿宋_GB2312" w:cs="仿宋_GB2312"/>
          <w:b w:val="0"/>
          <w:bCs w:val="0"/>
          <w:color w:val="auto"/>
          <w:sz w:val="32"/>
          <w:szCs w:val="32"/>
          <w:shd w:val="clear"/>
          <w:lang w:val="en-US" w:eastAsia="zh-CN"/>
        </w:rPr>
        <w:t>班</w:t>
      </w:r>
      <w:r>
        <w:rPr>
          <w:rFonts w:hint="eastAsia" w:ascii="仿宋_GB2312" w:hAnsi="仿宋_GB2312" w:eastAsia="仿宋_GB2312" w:cs="仿宋_GB2312"/>
          <w:b w:val="0"/>
          <w:bCs w:val="0"/>
          <w:color w:val="auto"/>
          <w:sz w:val="32"/>
          <w:szCs w:val="32"/>
          <w:shd w:val="clear"/>
        </w:rPr>
        <w:t>主任</w:t>
      </w:r>
      <w:r>
        <w:rPr>
          <w:rFonts w:hint="eastAsia" w:ascii="仿宋_GB2312" w:hAnsi="仿宋_GB2312" w:eastAsia="仿宋_GB2312" w:cs="仿宋_GB2312"/>
          <w:b w:val="0"/>
          <w:bCs w:val="0"/>
          <w:color w:val="auto"/>
          <w:sz w:val="32"/>
          <w:szCs w:val="32"/>
          <w:shd w:val="clear"/>
          <w:lang w:eastAsia="zh-CN"/>
        </w:rPr>
        <w:t>、</w:t>
      </w:r>
    </w:p>
    <w:p w14:paraId="542AF356">
      <w:pPr>
        <w:pStyle w:val="10"/>
        <w:keepNext w:val="0"/>
        <w:keepLines w:val="0"/>
        <w:pageBreakBefore w:val="0"/>
        <w:shd w:val="clear"/>
        <w:kinsoku/>
        <w:wordWrap/>
        <w:overflowPunct/>
        <w:topLinePunct w:val="0"/>
        <w:autoSpaceDE/>
        <w:autoSpaceDN/>
        <w:bidi w:val="0"/>
        <w:adjustRightInd/>
        <w:snapToGrid/>
        <w:spacing w:beforeAutospacing="0" w:afterAutospacing="0" w:line="560" w:lineRule="exact"/>
        <w:jc w:val="both"/>
        <w:textAlignment w:val="auto"/>
        <w:outlineLvl w:val="9"/>
        <w:rPr>
          <w:rFonts w:hint="default" w:ascii="仿宋_GB2312" w:hAnsi="仿宋_GB2312" w:eastAsia="仿宋_GB2312" w:cs="仿宋_GB2312"/>
          <w:b w:val="0"/>
          <w:bCs w:val="0"/>
          <w:color w:val="auto"/>
          <w:sz w:val="32"/>
          <w:szCs w:val="32"/>
          <w:shd w:val="clear"/>
          <w:lang w:val="en-US" w:eastAsia="zh-CN"/>
        </w:rPr>
      </w:pPr>
      <w:bookmarkStart w:id="74" w:name="_Toc31907_WPSOffice_Level1"/>
      <w:bookmarkStart w:id="75" w:name="_Toc2268_WPSOffice_Level1"/>
      <w:r>
        <w:rPr>
          <w:rFonts w:hint="eastAsia" w:ascii="仿宋_GB2312" w:hAnsi="仿宋_GB2312" w:eastAsia="仿宋_GB2312" w:cs="仿宋_GB2312"/>
          <w:b w:val="0"/>
          <w:bCs w:val="0"/>
          <w:color w:val="auto"/>
          <w:sz w:val="32"/>
          <w:szCs w:val="32"/>
          <w:shd w:val="clear"/>
          <w:lang w:val="en-US" w:eastAsia="zh-CN"/>
        </w:rPr>
        <w:t>宿管（教官）</w:t>
      </w:r>
    </w:p>
    <w:p w14:paraId="1BB8B580">
      <w:pPr>
        <w:pStyle w:val="10"/>
        <w:keepNext w:val="0"/>
        <w:keepLines w:val="0"/>
        <w:pageBreakBefore w:val="0"/>
        <w:shd w:val="clear"/>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76" w:name="_Toc171_WPSOffice_Level1"/>
      <w:bookmarkStart w:id="77" w:name="_Toc17121_WPSOffice_Level1"/>
      <w:bookmarkStart w:id="78" w:name="_Toc6180_WPSOffice_Level1"/>
      <w:bookmarkStart w:id="79" w:name="_Toc22066"/>
      <w:bookmarkStart w:id="80" w:name="_Toc2426"/>
      <w:r>
        <w:rPr>
          <w:rFonts w:hint="eastAsia" w:ascii="黑体" w:hAnsi="黑体" w:eastAsia="黑体" w:cs="黑体"/>
          <w:b w:val="0"/>
          <w:bCs w:val="0"/>
          <w:kern w:val="2"/>
          <w:sz w:val="32"/>
          <w:szCs w:val="32"/>
          <w:shd w:val="clear"/>
          <w:lang w:val="en-US" w:eastAsia="zh-CN"/>
        </w:rPr>
        <w:t>三</w:t>
      </w:r>
      <w:r>
        <w:rPr>
          <w:rFonts w:hint="eastAsia" w:ascii="黑体" w:hAnsi="黑体" w:eastAsia="黑体" w:cs="黑体"/>
          <w:b w:val="0"/>
          <w:bCs w:val="0"/>
          <w:kern w:val="2"/>
          <w:sz w:val="32"/>
          <w:szCs w:val="32"/>
          <w:shd w:val="clear"/>
        </w:rPr>
        <w:t>、学校突发安全事故种类</w:t>
      </w:r>
      <w:bookmarkEnd w:id="74"/>
      <w:bookmarkEnd w:id="75"/>
      <w:bookmarkEnd w:id="76"/>
      <w:bookmarkEnd w:id="77"/>
      <w:bookmarkEnd w:id="78"/>
      <w:bookmarkEnd w:id="79"/>
      <w:bookmarkEnd w:id="80"/>
    </w:p>
    <w:p w14:paraId="3A78053F">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kern w:val="0"/>
          <w:sz w:val="32"/>
          <w:szCs w:val="32"/>
          <w:shd w:val="clear"/>
          <w:lang w:bidi="ar"/>
        </w:rPr>
        <w:t>1</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火灾事故。</w:t>
      </w:r>
    </w:p>
    <w:p w14:paraId="21C4991E">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kern w:val="0"/>
          <w:sz w:val="32"/>
          <w:szCs w:val="32"/>
          <w:shd w:val="clear"/>
          <w:lang w:bidi="ar"/>
        </w:rPr>
        <w:t>2</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在校园内或学校组织的校外集体活动中发生的交通事故。</w:t>
      </w:r>
    </w:p>
    <w:p w14:paraId="3BE8552A">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kern w:val="0"/>
          <w:sz w:val="32"/>
          <w:szCs w:val="32"/>
          <w:shd w:val="clear"/>
          <w:lang w:bidi="ar"/>
        </w:rPr>
      </w:pPr>
      <w:r>
        <w:rPr>
          <w:rFonts w:hint="eastAsia" w:ascii="仿宋_GB2312" w:hAnsi="仿宋_GB2312" w:eastAsia="仿宋_GB2312" w:cs="仿宋_GB2312"/>
          <w:b w:val="0"/>
          <w:bCs w:val="0"/>
          <w:kern w:val="0"/>
          <w:sz w:val="32"/>
          <w:szCs w:val="32"/>
          <w:shd w:val="clear"/>
          <w:lang w:bidi="ar"/>
        </w:rPr>
        <w:t>3</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学校在建工程和校舍等建筑物发生坠落、坍塌、倾倒的工程建设安全事故。</w:t>
      </w:r>
    </w:p>
    <w:p w14:paraId="5BFEF8CD">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kern w:val="0"/>
          <w:sz w:val="32"/>
          <w:szCs w:val="32"/>
          <w:shd w:val="clear"/>
          <w:lang w:bidi="ar"/>
        </w:rPr>
      </w:pPr>
      <w:r>
        <w:rPr>
          <w:rFonts w:hint="eastAsia" w:ascii="仿宋_GB2312" w:hAnsi="仿宋_GB2312" w:eastAsia="仿宋_GB2312" w:cs="仿宋_GB2312"/>
          <w:b w:val="0"/>
          <w:bCs w:val="0"/>
          <w:kern w:val="0"/>
          <w:sz w:val="32"/>
          <w:szCs w:val="32"/>
          <w:shd w:val="clear"/>
          <w:lang w:bidi="ar"/>
        </w:rPr>
        <w:t>4</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在学校教学、集会等大型活动中，发生拥挤踩踏等情况的大型活动安全事故。</w:t>
      </w:r>
    </w:p>
    <w:p w14:paraId="4C54A11C">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kern w:val="0"/>
          <w:sz w:val="32"/>
          <w:szCs w:val="32"/>
          <w:shd w:val="clear"/>
          <w:lang w:bidi="ar"/>
        </w:rPr>
      </w:pPr>
      <w:r>
        <w:rPr>
          <w:rFonts w:hint="eastAsia" w:ascii="仿宋_GB2312" w:hAnsi="仿宋_GB2312" w:eastAsia="仿宋_GB2312" w:cs="仿宋_GB2312"/>
          <w:b w:val="0"/>
          <w:bCs w:val="0"/>
          <w:kern w:val="0"/>
          <w:sz w:val="32"/>
          <w:szCs w:val="32"/>
          <w:shd w:val="clear"/>
          <w:lang w:bidi="ar"/>
        </w:rPr>
        <w:t>5</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恐怖暴力</w:t>
      </w:r>
      <w:r>
        <w:rPr>
          <w:rFonts w:hint="eastAsia" w:ascii="仿宋_GB2312" w:hAnsi="仿宋_GB2312" w:eastAsia="仿宋_GB2312" w:cs="仿宋_GB2312"/>
          <w:b w:val="0"/>
          <w:bCs w:val="0"/>
          <w:kern w:val="0"/>
          <w:sz w:val="32"/>
          <w:szCs w:val="32"/>
          <w:shd w:val="clear"/>
          <w:lang w:val="en-US" w:eastAsia="zh-CN" w:bidi="ar"/>
        </w:rPr>
        <w:t>袭击</w:t>
      </w:r>
      <w:r>
        <w:rPr>
          <w:rFonts w:hint="eastAsia" w:ascii="仿宋_GB2312" w:hAnsi="仿宋_GB2312" w:eastAsia="仿宋_GB2312" w:cs="仿宋_GB2312"/>
          <w:b w:val="0"/>
          <w:bCs w:val="0"/>
          <w:kern w:val="0"/>
          <w:sz w:val="32"/>
          <w:szCs w:val="32"/>
          <w:shd w:val="clear"/>
          <w:lang w:bidi="ar"/>
        </w:rPr>
        <w:t>事</w:t>
      </w:r>
      <w:r>
        <w:rPr>
          <w:rFonts w:hint="eastAsia" w:ascii="仿宋_GB2312" w:hAnsi="仿宋_GB2312" w:eastAsia="仿宋_GB2312" w:cs="仿宋_GB2312"/>
          <w:b w:val="0"/>
          <w:bCs w:val="0"/>
          <w:kern w:val="0"/>
          <w:sz w:val="32"/>
          <w:szCs w:val="32"/>
          <w:shd w:val="clear"/>
          <w:lang w:val="en-US" w:eastAsia="zh-CN" w:bidi="ar"/>
        </w:rPr>
        <w:t>件</w:t>
      </w:r>
      <w:r>
        <w:rPr>
          <w:rFonts w:hint="eastAsia" w:ascii="仿宋_GB2312" w:hAnsi="仿宋_GB2312" w:eastAsia="仿宋_GB2312" w:cs="仿宋_GB2312"/>
          <w:b w:val="0"/>
          <w:bCs w:val="0"/>
          <w:kern w:val="0"/>
          <w:sz w:val="32"/>
          <w:szCs w:val="32"/>
          <w:shd w:val="clear"/>
          <w:lang w:bidi="ar"/>
        </w:rPr>
        <w:t>。</w:t>
      </w:r>
    </w:p>
    <w:p w14:paraId="6DDDFE0B">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kern w:val="0"/>
          <w:sz w:val="32"/>
          <w:szCs w:val="32"/>
          <w:shd w:val="clear"/>
          <w:lang w:bidi="ar"/>
        </w:rPr>
        <w:t>6</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龙卷风、冰雹、洪水、暴雨、雷击、泥石流、山体滑坡、地震等自然灾害事故。</w:t>
      </w:r>
    </w:p>
    <w:p w14:paraId="00EB7FD7">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kern w:val="0"/>
          <w:sz w:val="32"/>
          <w:szCs w:val="32"/>
          <w:shd w:val="clear"/>
          <w:lang w:bidi="ar"/>
        </w:rPr>
        <w:t>7</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学校师生因严重心理问题或校内矛盾激化引起的自伤、自残、群殴</w:t>
      </w:r>
      <w:r>
        <w:rPr>
          <w:rFonts w:hint="eastAsia" w:ascii="仿宋_GB2312" w:hAnsi="仿宋_GB2312" w:eastAsia="仿宋_GB2312" w:cs="仿宋_GB2312"/>
          <w:b w:val="0"/>
          <w:bCs w:val="0"/>
          <w:kern w:val="0"/>
          <w:sz w:val="32"/>
          <w:szCs w:val="32"/>
          <w:shd w:val="clear"/>
          <w:lang w:val="en-US" w:eastAsia="zh-CN" w:bidi="ar"/>
        </w:rPr>
        <w:t>等</w:t>
      </w:r>
      <w:r>
        <w:rPr>
          <w:rFonts w:hint="eastAsia" w:ascii="仿宋_GB2312" w:hAnsi="仿宋_GB2312" w:eastAsia="仿宋_GB2312" w:cs="仿宋_GB2312"/>
          <w:b w:val="0"/>
          <w:bCs w:val="0"/>
          <w:kern w:val="0"/>
          <w:sz w:val="32"/>
          <w:szCs w:val="32"/>
          <w:shd w:val="clear"/>
          <w:lang w:bidi="ar"/>
        </w:rPr>
        <w:t>行为，</w:t>
      </w:r>
      <w:r>
        <w:rPr>
          <w:rFonts w:hint="eastAsia" w:ascii="仿宋_GB2312" w:hAnsi="仿宋_GB2312" w:eastAsia="仿宋_GB2312" w:cs="仿宋_GB2312"/>
          <w:b w:val="0"/>
          <w:bCs w:val="0"/>
          <w:kern w:val="0"/>
          <w:sz w:val="32"/>
          <w:szCs w:val="32"/>
          <w:shd w:val="clear"/>
          <w:lang w:val="en-US" w:eastAsia="zh-CN" w:bidi="ar"/>
        </w:rPr>
        <w:t>造成的</w:t>
      </w:r>
      <w:r>
        <w:rPr>
          <w:rFonts w:hint="eastAsia" w:ascii="仿宋_GB2312" w:hAnsi="仿宋_GB2312" w:eastAsia="仿宋_GB2312" w:cs="仿宋_GB2312"/>
          <w:b w:val="0"/>
          <w:bCs w:val="0"/>
          <w:kern w:val="0"/>
          <w:sz w:val="32"/>
          <w:szCs w:val="32"/>
          <w:shd w:val="clear"/>
          <w:lang w:bidi="ar"/>
        </w:rPr>
        <w:t>师生心理疾患事故、校内矛盾激化事故或校园欺凌事故。</w:t>
      </w:r>
    </w:p>
    <w:p w14:paraId="6EDC9C6A">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kern w:val="0"/>
          <w:sz w:val="32"/>
          <w:szCs w:val="32"/>
          <w:shd w:val="clear"/>
          <w:lang w:bidi="ar"/>
        </w:rPr>
        <w:t>8</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食物中毒事故。</w:t>
      </w:r>
    </w:p>
    <w:p w14:paraId="5A3E3A0D">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kern w:val="0"/>
          <w:sz w:val="32"/>
          <w:szCs w:val="32"/>
          <w:shd w:val="clear"/>
          <w:lang w:bidi="ar"/>
        </w:rPr>
        <w:t>9</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在校内发生的其他安全事故。</w:t>
      </w:r>
    </w:p>
    <w:p w14:paraId="70BD47A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81" w:name="_Toc13089_WPSOffice_Level1"/>
      <w:bookmarkStart w:id="82" w:name="_Toc6131"/>
      <w:bookmarkStart w:id="83" w:name="_Toc18995_WPSOffice_Level1"/>
      <w:bookmarkStart w:id="84" w:name="_Toc17277"/>
      <w:bookmarkStart w:id="85" w:name="_Toc17899702"/>
      <w:bookmarkStart w:id="86" w:name="_Toc28407_WPSOffice_Level1"/>
      <w:bookmarkStart w:id="87" w:name="_Toc11792_WPSOffice_Level1"/>
      <w:bookmarkStart w:id="88" w:name="_Toc15663_WPSOffice_Level1"/>
      <w:r>
        <w:rPr>
          <w:rFonts w:hint="eastAsia" w:ascii="黑体" w:hAnsi="黑体" w:eastAsia="黑体" w:cs="黑体"/>
          <w:b w:val="0"/>
          <w:bCs w:val="0"/>
          <w:sz w:val="32"/>
          <w:szCs w:val="32"/>
          <w:shd w:val="clear"/>
          <w:lang w:val="en-US" w:eastAsia="zh-CN"/>
        </w:rPr>
        <w:t>四</w:t>
      </w:r>
      <w:r>
        <w:rPr>
          <w:rFonts w:hint="eastAsia" w:ascii="黑体" w:hAnsi="黑体" w:eastAsia="黑体" w:cs="黑体"/>
          <w:b w:val="0"/>
          <w:bCs w:val="0"/>
          <w:sz w:val="32"/>
          <w:szCs w:val="32"/>
          <w:shd w:val="clear"/>
        </w:rPr>
        <w:t>、安全事故报告处置程序</w:t>
      </w:r>
      <w:bookmarkEnd w:id="81"/>
      <w:bookmarkEnd w:id="82"/>
      <w:bookmarkEnd w:id="83"/>
      <w:bookmarkEnd w:id="84"/>
      <w:bookmarkEnd w:id="85"/>
      <w:bookmarkEnd w:id="86"/>
      <w:bookmarkEnd w:id="87"/>
      <w:bookmarkEnd w:id="88"/>
    </w:p>
    <w:p w14:paraId="0BDDD734">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1</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报告制度实行学校法人负责制。</w:t>
      </w:r>
    </w:p>
    <w:p w14:paraId="616C7DC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2</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学校发生或接到突发安全事故后：</w:t>
      </w:r>
    </w:p>
    <w:p w14:paraId="3CA0CB2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（1）安全保卫组第一时间进行应对，并与公安、交警、卫生、消防等相关部门取得联系请求援助；</w:t>
      </w:r>
    </w:p>
    <w:p w14:paraId="2605D5E1">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（2）对外联络组向教育局报告，在必要情况下，及时向社会和家长通报；</w:t>
      </w:r>
    </w:p>
    <w:p w14:paraId="44C33CBC">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（3）需要进行人员疏散时，教学维稳组、救护</w:t>
      </w:r>
      <w:r>
        <w:rPr>
          <w:rFonts w:hint="eastAsia" w:ascii="仿宋_GB2312" w:hAnsi="仿宋_GB2312" w:eastAsia="仿宋_GB2312" w:cs="仿宋_GB2312"/>
          <w:b w:val="0"/>
          <w:bCs w:val="0"/>
          <w:sz w:val="32"/>
          <w:szCs w:val="32"/>
          <w:shd w:val="clear"/>
          <w:lang w:val="en-US" w:eastAsia="zh-CN"/>
        </w:rPr>
        <w:t>救援</w:t>
      </w:r>
      <w:r>
        <w:rPr>
          <w:rFonts w:hint="eastAsia" w:ascii="仿宋_GB2312" w:hAnsi="仿宋_GB2312" w:eastAsia="仿宋_GB2312" w:cs="仿宋_GB2312"/>
          <w:b w:val="0"/>
          <w:bCs w:val="0"/>
          <w:sz w:val="32"/>
          <w:szCs w:val="32"/>
          <w:shd w:val="clear"/>
        </w:rPr>
        <w:t>组、各班班主任按照预案设置的逃生路线图和疏散地，疏散师生离开危险区，维护现场秩序，做好现场保护工作，呈报相关材料；</w:t>
      </w:r>
    </w:p>
    <w:p w14:paraId="0D4345F6">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（4）后勤支援组和相关班主任妥善处理后期工作。</w:t>
      </w:r>
    </w:p>
    <w:p w14:paraId="06FEF505">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3</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报警程序：事发当事人（或目击者）——校长——事故处理小组——请求公安、交警、卫生、消防等相关部门援助——市教育局。</w:t>
      </w:r>
    </w:p>
    <w:p w14:paraId="194AFE9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4</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对缓报、瞒报、延误抢救时间造成严重后果的将追究相关责任人的责任。</w:t>
      </w:r>
    </w:p>
    <w:p w14:paraId="10B5268E">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89" w:name="_Toc4681_WPSOffice_Level1"/>
      <w:bookmarkStart w:id="90" w:name="_Toc21272_WPSOffice_Level1"/>
      <w:bookmarkStart w:id="91" w:name="_Toc17899703"/>
      <w:bookmarkStart w:id="92" w:name="_Toc12923"/>
      <w:bookmarkStart w:id="93" w:name="_Toc32458_WPSOffice_Level1"/>
      <w:bookmarkStart w:id="94" w:name="_Toc13796_WPSOffice_Level1"/>
      <w:bookmarkStart w:id="95" w:name="_Toc16123"/>
      <w:bookmarkStart w:id="96" w:name="_Toc15073_WPSOffice_Level1"/>
      <w:r>
        <w:rPr>
          <w:rFonts w:hint="eastAsia" w:ascii="黑体" w:hAnsi="黑体" w:eastAsia="黑体" w:cs="黑体"/>
          <w:b w:val="0"/>
          <w:bCs w:val="0"/>
          <w:sz w:val="32"/>
          <w:szCs w:val="32"/>
          <w:shd w:val="clear"/>
          <w:lang w:val="en-US" w:eastAsia="zh-CN"/>
        </w:rPr>
        <w:t>五</w:t>
      </w:r>
      <w:r>
        <w:rPr>
          <w:rFonts w:hint="eastAsia" w:ascii="黑体" w:hAnsi="黑体" w:eastAsia="黑体" w:cs="黑体"/>
          <w:b w:val="0"/>
          <w:bCs w:val="0"/>
          <w:sz w:val="32"/>
          <w:szCs w:val="32"/>
          <w:shd w:val="clear"/>
        </w:rPr>
        <w:t>、安全事故应急处置</w:t>
      </w:r>
      <w:bookmarkEnd w:id="89"/>
      <w:bookmarkEnd w:id="90"/>
      <w:bookmarkEnd w:id="91"/>
      <w:bookmarkEnd w:id="92"/>
      <w:bookmarkEnd w:id="93"/>
      <w:bookmarkEnd w:id="94"/>
      <w:bookmarkEnd w:id="95"/>
      <w:bookmarkEnd w:id="96"/>
    </w:p>
    <w:p w14:paraId="7173DEDF">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bookmarkStart w:id="97" w:name="_Toc27285"/>
      <w:bookmarkStart w:id="98" w:name="_Toc26874"/>
      <w:bookmarkStart w:id="99" w:name="_Toc17899704"/>
      <w:r>
        <w:rPr>
          <w:rFonts w:hint="eastAsia" w:ascii="仿宋_GB2312" w:hAnsi="仿宋_GB2312" w:eastAsia="仿宋_GB2312" w:cs="仿宋_GB2312"/>
          <w:b w:val="0"/>
          <w:bCs w:val="0"/>
          <w:sz w:val="32"/>
          <w:szCs w:val="32"/>
          <w:shd w:val="clear"/>
        </w:rPr>
        <w:t>（一）交通安全事故</w:t>
      </w:r>
      <w:bookmarkEnd w:id="97"/>
      <w:bookmarkEnd w:id="98"/>
      <w:bookmarkEnd w:id="99"/>
    </w:p>
    <w:p w14:paraId="251010D6">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1</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学校接到报告后，向110、120请求援助，及时到达事故现场指挥学生疏散至安全地段。</w:t>
      </w:r>
    </w:p>
    <w:p w14:paraId="32E48793">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2</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按照分工，现场施救受伤人员，并保护好事故现场。</w:t>
      </w:r>
    </w:p>
    <w:p w14:paraId="6AE0BD12">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3</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及时与家长取得联系，做好接待、解释工作。</w:t>
      </w:r>
    </w:p>
    <w:p w14:paraId="6E0C0359">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4</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采取有效措施，做好善后处理工作。</w:t>
      </w:r>
    </w:p>
    <w:p w14:paraId="4C4C43DA">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（二）食物中毒安全事故</w:t>
      </w:r>
    </w:p>
    <w:p w14:paraId="238548DC">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1</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出现中毒现象后，向110、120请求援助。</w:t>
      </w:r>
    </w:p>
    <w:p w14:paraId="774DDC40">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2</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学校立即停止商店、食堂经营活动，及时向卫生防疫部门报告。</w:t>
      </w:r>
    </w:p>
    <w:p w14:paraId="2E4C0C50">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3</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积极协助卫生部门救护病人。</w:t>
      </w:r>
    </w:p>
    <w:p w14:paraId="1CA6354A">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4</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立即封存相关食品、原料，保护现场。</w:t>
      </w:r>
    </w:p>
    <w:p w14:paraId="1FC8D6B5">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5</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联系家长，做好接待工作，向教育局报告。</w:t>
      </w:r>
    </w:p>
    <w:p w14:paraId="61BE91D9">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6</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做好善后处理工作。</w:t>
      </w:r>
    </w:p>
    <w:p w14:paraId="3CFA3572">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（三）流行传染病安全事故</w:t>
      </w:r>
    </w:p>
    <w:p w14:paraId="06AF5967">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1</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学生染患特殊疾病，老师应及时报告，并在第一时间救治。</w:t>
      </w:r>
    </w:p>
    <w:p w14:paraId="51358032">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2</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有三人以上相同症状病例发生，老师应立即报告学校。</w:t>
      </w:r>
    </w:p>
    <w:p w14:paraId="5DB3DE81">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3</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学校对患病师生进行隔离，立即向市教育局报告，并及时与学生家长和卫生防疫部门取得联系，待防疫部门确诊后做出相应措施。</w:t>
      </w:r>
    </w:p>
    <w:p w14:paraId="521C7EE8">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4</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学校对相关场所进行消毒，防止疫情扩散。</w:t>
      </w:r>
    </w:p>
    <w:p w14:paraId="3F1E4FED">
      <w:pPr>
        <w:keepNext w:val="0"/>
        <w:keepLines w:val="0"/>
        <w:pageBreakBefore w:val="0"/>
        <w:shd w:val="clear"/>
        <w:tabs>
          <w:tab w:val="left" w:pos="0"/>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（四）校园火灾安全事故</w:t>
      </w:r>
    </w:p>
    <w:p w14:paraId="4CB34619">
      <w:pPr>
        <w:keepNext w:val="0"/>
        <w:keepLines w:val="0"/>
        <w:pageBreakBefore w:val="0"/>
        <w:shd w:val="clear"/>
        <w:tabs>
          <w:tab w:val="left" w:pos="-28"/>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 w:hAnsi="仿宋" w:eastAsia="仿宋" w:cs="仿宋"/>
          <w:b w:val="0"/>
          <w:bCs w:val="0"/>
          <w:sz w:val="32"/>
          <w:szCs w:val="32"/>
          <w:shd w:val="clear"/>
        </w:rPr>
        <w:t>1</w:t>
      </w:r>
      <w:r>
        <w:rPr>
          <w:rFonts w:hint="eastAsia" w:ascii="仿宋" w:hAnsi="仿宋" w:eastAsia="仿宋" w:cs="仿宋"/>
          <w:b w:val="0"/>
          <w:bCs w:val="0"/>
          <w:sz w:val="32"/>
          <w:szCs w:val="32"/>
          <w:shd w:val="clear"/>
          <w:lang w:val="en-US" w:eastAsia="zh-CN"/>
        </w:rPr>
        <w:t>.</w:t>
      </w:r>
      <w:r>
        <w:rPr>
          <w:rFonts w:hint="eastAsia" w:ascii="仿宋" w:hAnsi="仿宋" w:eastAsia="仿宋" w:cs="仿宋"/>
          <w:b w:val="0"/>
          <w:bCs w:val="0"/>
          <w:sz w:val="32"/>
          <w:szCs w:val="32"/>
          <w:shd w:val="clear"/>
        </w:rPr>
        <w:t>现场工作人员发现火情后，第一时间向学校消防控制室报告起火部位、燃烧物质、火势大小及蔓延方向，就近选取一切可用的灭火器材进行扑救，消防控制室拨打</w:t>
      </w:r>
      <w:r>
        <w:rPr>
          <w:rFonts w:hint="eastAsia" w:ascii="仿宋_GB2312" w:hAnsi="仿宋_GB2312" w:eastAsia="仿宋_GB2312" w:cs="仿宋_GB2312"/>
          <w:b w:val="0"/>
          <w:bCs w:val="0"/>
          <w:sz w:val="32"/>
          <w:szCs w:val="32"/>
          <w:shd w:val="clear"/>
        </w:rPr>
        <w:t>119报警电话、120急救电话。</w:t>
      </w:r>
    </w:p>
    <w:p w14:paraId="2DAFE71D">
      <w:pPr>
        <w:keepNext w:val="0"/>
        <w:keepLines w:val="0"/>
        <w:pageBreakBefore w:val="0"/>
        <w:shd w:val="clear"/>
        <w:tabs>
          <w:tab w:val="left" w:pos="-28"/>
        </w:tabs>
        <w:kinsoku/>
        <w:wordWrap/>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sz w:val="32"/>
          <w:szCs w:val="32"/>
          <w:shd w:val="clear"/>
        </w:rPr>
      </w:pPr>
      <w:r>
        <w:rPr>
          <w:rFonts w:hint="eastAsia" w:ascii="仿宋_GB2312" w:hAnsi="仿宋_GB2312" w:eastAsia="仿宋_GB2312" w:cs="仿宋_GB2312"/>
          <w:b w:val="0"/>
          <w:bCs w:val="0"/>
          <w:sz w:val="32"/>
          <w:szCs w:val="32"/>
          <w:shd w:val="clear"/>
        </w:rPr>
        <w:t>2</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立即启动消防应急预案，各应急小组根据预案要求，迅速到达岗位，在应急指挥部指挥下，各司其职、协同配合。</w:t>
      </w:r>
    </w:p>
    <w:p w14:paraId="5DB74CAB">
      <w:pPr>
        <w:keepNext w:val="0"/>
        <w:keepLines w:val="0"/>
        <w:pageBreakBefore w:val="0"/>
        <w:shd w:val="clear"/>
        <w:tabs>
          <w:tab w:val="left" w:pos="-28"/>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3</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按消防应急预案的设置，组织学生紧急疏散到安全区域。</w:t>
      </w:r>
    </w:p>
    <w:p w14:paraId="634F1364">
      <w:pPr>
        <w:keepNext w:val="0"/>
        <w:keepLines w:val="0"/>
        <w:pageBreakBefore w:val="0"/>
        <w:shd w:val="clear"/>
        <w:tabs>
          <w:tab w:val="left" w:pos="-28"/>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4</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配合、保障消防部门扑救火灾。</w:t>
      </w:r>
    </w:p>
    <w:p w14:paraId="0DC7F821">
      <w:pPr>
        <w:keepNext w:val="0"/>
        <w:keepLines w:val="0"/>
        <w:pageBreakBefore w:val="0"/>
        <w:shd w:val="clear"/>
        <w:tabs>
          <w:tab w:val="left" w:pos="-28"/>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5</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与家长联系，做好来访接待工作。</w:t>
      </w:r>
    </w:p>
    <w:p w14:paraId="1EBF6C6E">
      <w:pPr>
        <w:keepNext w:val="0"/>
        <w:keepLines w:val="0"/>
        <w:pageBreakBefore w:val="0"/>
        <w:shd w:val="clear"/>
        <w:tabs>
          <w:tab w:val="left" w:pos="-28"/>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6</w:t>
      </w:r>
      <w:r>
        <w:rPr>
          <w:rFonts w:hint="eastAsia" w:ascii="仿宋_GB2312" w:hAnsi="仿宋_GB2312" w:eastAsia="仿宋_GB2312" w:cs="仿宋_GB2312"/>
          <w:b w:val="0"/>
          <w:bCs w:val="0"/>
          <w:sz w:val="32"/>
          <w:szCs w:val="32"/>
          <w:shd w:val="clear"/>
          <w:lang w:val="en-US" w:eastAsia="zh-CN"/>
        </w:rPr>
        <w:t>.</w:t>
      </w:r>
      <w:r>
        <w:rPr>
          <w:rFonts w:hint="eastAsia" w:ascii="仿宋_GB2312" w:hAnsi="仿宋_GB2312" w:eastAsia="仿宋_GB2312" w:cs="仿宋_GB2312"/>
          <w:b w:val="0"/>
          <w:bCs w:val="0"/>
          <w:sz w:val="32"/>
          <w:szCs w:val="32"/>
          <w:shd w:val="clear"/>
        </w:rPr>
        <w:t>做好善后处理工作。</w:t>
      </w:r>
    </w:p>
    <w:p w14:paraId="3116BC3F">
      <w:pPr>
        <w:keepNext w:val="0"/>
        <w:keepLines w:val="0"/>
        <w:pageBreakBefore w:val="0"/>
        <w:shd w:val="clear"/>
        <w:tabs>
          <w:tab w:val="left" w:pos="-28"/>
        </w:tabs>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sz w:val="32"/>
          <w:szCs w:val="32"/>
          <w:shd w:val="clear"/>
        </w:rPr>
        <w:t>（五）其他安全事故按照相应的应急预案执行。</w:t>
      </w:r>
    </w:p>
    <w:p w14:paraId="1A057283">
      <w:pPr>
        <w:keepNext w:val="0"/>
        <w:keepLines w:val="0"/>
        <w:pageBreakBefore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sz w:val="32"/>
          <w:szCs w:val="32"/>
          <w:shd w:val="clear"/>
        </w:rPr>
      </w:pPr>
      <w:bookmarkStart w:id="100" w:name="_Toc23530_WPSOffice_Level1"/>
      <w:bookmarkStart w:id="101" w:name="_Toc31542_WPSOffice_Level1"/>
      <w:bookmarkStart w:id="102" w:name="_Toc3976_WPSOffice_Level1"/>
      <w:bookmarkStart w:id="103" w:name="_Toc30202"/>
      <w:bookmarkStart w:id="104" w:name="_Toc9800_WPSOffice_Level1"/>
      <w:bookmarkStart w:id="105" w:name="_Toc15004_WPSOffice_Level1"/>
      <w:bookmarkStart w:id="106" w:name="_Toc2663"/>
      <w:bookmarkStart w:id="107" w:name="_Toc17899705"/>
      <w:r>
        <w:rPr>
          <w:rFonts w:hint="eastAsia" w:ascii="黑体" w:hAnsi="黑体" w:eastAsia="黑体" w:cs="黑体"/>
          <w:b w:val="0"/>
          <w:bCs w:val="0"/>
          <w:sz w:val="32"/>
          <w:szCs w:val="32"/>
          <w:shd w:val="clear"/>
          <w:lang w:val="en-US" w:eastAsia="zh-CN"/>
        </w:rPr>
        <w:t>六</w:t>
      </w:r>
      <w:r>
        <w:rPr>
          <w:rFonts w:hint="eastAsia" w:ascii="黑体" w:hAnsi="黑体" w:eastAsia="黑体" w:cs="黑体"/>
          <w:b w:val="0"/>
          <w:bCs w:val="0"/>
          <w:sz w:val="32"/>
          <w:szCs w:val="32"/>
          <w:shd w:val="clear"/>
        </w:rPr>
        <w:t>、后期处置</w:t>
      </w:r>
      <w:bookmarkEnd w:id="100"/>
      <w:bookmarkEnd w:id="101"/>
      <w:bookmarkEnd w:id="102"/>
      <w:bookmarkEnd w:id="103"/>
      <w:bookmarkEnd w:id="104"/>
      <w:bookmarkEnd w:id="105"/>
      <w:bookmarkEnd w:id="106"/>
      <w:bookmarkEnd w:id="107"/>
    </w:p>
    <w:p w14:paraId="374C80F6">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sz w:val="32"/>
          <w:szCs w:val="32"/>
          <w:shd w:val="clear"/>
        </w:rPr>
      </w:pPr>
      <w:r>
        <w:rPr>
          <w:rFonts w:hint="eastAsia" w:ascii="仿宋_GB2312" w:hAnsi="仿宋_GB2312" w:eastAsia="仿宋_GB2312" w:cs="仿宋_GB2312"/>
          <w:b w:val="0"/>
          <w:bCs w:val="0"/>
          <w:kern w:val="0"/>
          <w:sz w:val="32"/>
          <w:szCs w:val="32"/>
          <w:shd w:val="clear"/>
          <w:lang w:bidi="ar"/>
        </w:rPr>
        <w:t>1</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教学维稳组和后勤保障组对学校重大安全事故中的伤亡人员、心理受刺激人员，要按照规定给予抚恤、补助或补偿，并提供心理及司法援助；积极协助有关部门做好相关善后工作。</w:t>
      </w:r>
    </w:p>
    <w:p w14:paraId="431EAE8E">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_GB2312" w:eastAsia="仿宋_GB2312" w:cs="仿宋_GB2312"/>
          <w:b w:val="0"/>
          <w:bCs w:val="0"/>
          <w:kern w:val="0"/>
          <w:sz w:val="32"/>
          <w:szCs w:val="32"/>
          <w:shd w:val="clear"/>
          <w:lang w:bidi="ar"/>
        </w:rPr>
      </w:pPr>
      <w:r>
        <w:rPr>
          <w:rFonts w:hint="eastAsia" w:ascii="仿宋_GB2312" w:hAnsi="仿宋_GB2312" w:eastAsia="仿宋_GB2312" w:cs="仿宋_GB2312"/>
          <w:b w:val="0"/>
          <w:bCs w:val="0"/>
          <w:kern w:val="0"/>
          <w:sz w:val="32"/>
          <w:szCs w:val="32"/>
          <w:shd w:val="clear"/>
          <w:lang w:bidi="ar"/>
        </w:rPr>
        <w:t>2</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安全保卫组要组织人员对学校重大安全事故的起因、性质、影响、责任、经验教训等问题进行调查评估，做好经验总结，以进行下一步的宣传教育和工作改进。</w:t>
      </w:r>
    </w:p>
    <w:p w14:paraId="1AF38E33">
      <w:pPr>
        <w:keepNext w:val="0"/>
        <w:keepLines w:val="0"/>
        <w:pageBreakBefore w:val="0"/>
        <w:widowControl/>
        <w:shd w:val="clear" w:color="auto"/>
        <w:kinsoku/>
        <w:wordWrap/>
        <w:overflowPunct/>
        <w:topLinePunct w:val="0"/>
        <w:autoSpaceDE/>
        <w:autoSpaceDN/>
        <w:bidi w:val="0"/>
        <w:adjustRightInd/>
        <w:snapToGrid/>
        <w:spacing w:line="560" w:lineRule="exact"/>
        <w:ind w:firstLine="640" w:firstLineChars="200"/>
        <w:jc w:val="both"/>
        <w:textAlignment w:val="auto"/>
        <w:outlineLvl w:val="9"/>
        <w:rPr>
          <w:rFonts w:ascii="黑体" w:hAnsi="黑体" w:eastAsia="黑体" w:cs="黑体"/>
          <w:b w:val="0"/>
          <w:bCs w:val="0"/>
          <w:sz w:val="48"/>
          <w:szCs w:val="48"/>
          <w:shd w:val="clear"/>
        </w:rPr>
      </w:pPr>
      <w:r>
        <w:rPr>
          <w:rFonts w:hint="eastAsia" w:ascii="仿宋_GB2312" w:hAnsi="仿宋_GB2312" w:eastAsia="仿宋_GB2312" w:cs="仿宋_GB2312"/>
          <w:b w:val="0"/>
          <w:bCs w:val="0"/>
          <w:kern w:val="0"/>
          <w:sz w:val="32"/>
          <w:szCs w:val="32"/>
          <w:shd w:val="clear"/>
          <w:lang w:bidi="ar"/>
        </w:rPr>
        <w:t>3</w:t>
      </w:r>
      <w:r>
        <w:rPr>
          <w:rFonts w:hint="eastAsia" w:ascii="仿宋_GB2312" w:hAnsi="仿宋_GB2312" w:eastAsia="仿宋_GB2312" w:cs="仿宋_GB2312"/>
          <w:b w:val="0"/>
          <w:bCs w:val="0"/>
          <w:kern w:val="0"/>
          <w:sz w:val="32"/>
          <w:szCs w:val="32"/>
          <w:shd w:val="clear"/>
          <w:lang w:val="en-US" w:eastAsia="zh-CN" w:bidi="ar"/>
        </w:rPr>
        <w:t>.</w:t>
      </w:r>
      <w:r>
        <w:rPr>
          <w:rFonts w:hint="eastAsia" w:ascii="仿宋_GB2312" w:hAnsi="仿宋_GB2312" w:eastAsia="仿宋_GB2312" w:cs="仿宋_GB2312"/>
          <w:b w:val="0"/>
          <w:bCs w:val="0"/>
          <w:kern w:val="0"/>
          <w:sz w:val="32"/>
          <w:szCs w:val="32"/>
          <w:shd w:val="clear"/>
          <w:lang w:bidi="ar"/>
        </w:rPr>
        <w:t>安全保卫组联系保险公司及时开展应急救援人员保险受理和受灾人员保险理赔工作。</w:t>
      </w:r>
    </w:p>
    <w:p w14:paraId="7F3CBE60">
      <w:pPr>
        <w:pageBreakBefore w:val="0"/>
        <w:kinsoku/>
        <w:overflowPunct/>
        <w:topLinePunct w:val="0"/>
        <w:autoSpaceDE/>
        <w:autoSpaceDN/>
        <w:bidi w:val="0"/>
        <w:adjustRightInd/>
        <w:snapToGrid/>
        <w:spacing w:line="560" w:lineRule="exact"/>
        <w:ind w:firstLine="422" w:firstLineChars="200"/>
        <w:jc w:val="both"/>
        <w:outlineLvl w:val="9"/>
        <w:rPr>
          <w:rFonts w:hint="eastAsia"/>
          <w:b/>
          <w:bCs/>
        </w:rPr>
      </w:pPr>
      <w:bookmarkStart w:id="108" w:name="_Toc26537_WPSOffice_Level1"/>
      <w:bookmarkStart w:id="109" w:name="_Toc16234"/>
      <w:bookmarkStart w:id="110" w:name="_Toc10429_WPSOffice_Level1"/>
      <w:r>
        <w:rPr>
          <w:rFonts w:hint="eastAsia"/>
          <w:b/>
          <w:bCs/>
        </w:rPr>
        <w:br w:type="page"/>
      </w:r>
    </w:p>
    <w:p w14:paraId="35F56C82">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反恐应急工作预案</w:t>
      </w:r>
      <w:bookmarkEnd w:id="108"/>
      <w:bookmarkEnd w:id="109"/>
      <w:bookmarkEnd w:id="110"/>
    </w:p>
    <w:p w14:paraId="190799ED">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p>
    <w:p w14:paraId="301B5D72">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为了提高对暴力恐怖事件的应急处理能力，维护学校正常的教育教学秩序，确保师生的生命、财产安全和学校的财产安全，特制定本工作预案。</w:t>
      </w:r>
    </w:p>
    <w:p w14:paraId="5ADC9710">
      <w:pPr>
        <w:pageBreakBefore w:val="0"/>
        <w:shd w:val="clear"/>
        <w:tabs>
          <w:tab w:val="left" w:pos="0"/>
        </w:tabs>
        <w:kinsoku/>
        <w:overflowPunct/>
        <w:topLinePunct w:val="0"/>
        <w:autoSpaceDE/>
        <w:autoSpaceDN/>
        <w:bidi w:val="0"/>
        <w:adjustRightInd/>
        <w:snapToGrid/>
        <w:spacing w:line="560" w:lineRule="exact"/>
        <w:ind w:firstLine="640" w:firstLineChars="200"/>
        <w:jc w:val="both"/>
        <w:outlineLvl w:val="9"/>
        <w:rPr>
          <w:rFonts w:hint="eastAsia" w:ascii="黑体" w:hAnsi="黑体" w:eastAsia="楷体" w:cs="黑体"/>
          <w:b w:val="0"/>
          <w:bCs w:val="0"/>
          <w:sz w:val="32"/>
          <w:szCs w:val="32"/>
          <w:shd w:val="clear"/>
          <w:lang w:eastAsia="zh-CN"/>
        </w:rPr>
      </w:pPr>
      <w:bookmarkStart w:id="111" w:name="_Toc23261_WPSOffice_Level1"/>
      <w:bookmarkStart w:id="112" w:name="_Toc22273_WPSOffice_Level1"/>
      <w:bookmarkStart w:id="113" w:name="_Toc17899707"/>
      <w:bookmarkStart w:id="114" w:name="_Toc19695_WPSOffice_Level1"/>
      <w:bookmarkStart w:id="115" w:name="_Toc21704_WPSOffice_Level1"/>
      <w:bookmarkStart w:id="116" w:name="_Toc19022_WPSOffice_Level1"/>
      <w:bookmarkStart w:id="117" w:name="_Toc2299"/>
      <w:bookmarkStart w:id="118" w:name="_Toc18764"/>
      <w:r>
        <w:rPr>
          <w:rFonts w:hint="eastAsia" w:ascii="黑体" w:hAnsi="黑体" w:eastAsia="黑体" w:cs="黑体"/>
          <w:b w:val="0"/>
          <w:bCs w:val="0"/>
          <w:sz w:val="32"/>
          <w:szCs w:val="32"/>
          <w:shd w:val="clear"/>
        </w:rPr>
        <w:t>一、由校区应急指挥领导小组全面负责反恐应急处</w:t>
      </w:r>
      <w:bookmarkEnd w:id="111"/>
      <w:bookmarkEnd w:id="112"/>
      <w:bookmarkEnd w:id="113"/>
      <w:bookmarkEnd w:id="114"/>
      <w:bookmarkEnd w:id="115"/>
      <w:bookmarkEnd w:id="116"/>
      <w:r>
        <w:rPr>
          <w:rFonts w:hint="eastAsia" w:ascii="黑体" w:hAnsi="黑体" w:eastAsia="黑体" w:cs="黑体"/>
          <w:b w:val="0"/>
          <w:bCs w:val="0"/>
          <w:sz w:val="32"/>
          <w:szCs w:val="32"/>
          <w:shd w:val="clear"/>
          <w:lang w:val="en-US" w:eastAsia="zh-CN"/>
        </w:rPr>
        <w:t>置</w:t>
      </w:r>
      <w:bookmarkEnd w:id="117"/>
      <w:bookmarkEnd w:id="118"/>
    </w:p>
    <w:p w14:paraId="45107557">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bookmarkStart w:id="119" w:name="_Toc22341"/>
      <w:bookmarkStart w:id="120" w:name="_Toc6607"/>
      <w:bookmarkStart w:id="121" w:name="_Toc31185_WPSOffice_Level1"/>
      <w:bookmarkStart w:id="122" w:name="_Toc17516_WPSOffice_Level1"/>
      <w:bookmarkStart w:id="123" w:name="_Toc10212_WPSOffice_Level1"/>
      <w:bookmarkStart w:id="124" w:name="_Toc17899708"/>
      <w:bookmarkStart w:id="125" w:name="_Toc17785_WPSOffice_Level1"/>
      <w:bookmarkStart w:id="126" w:name="_Toc22953_WPSOffice_Level1"/>
      <w:r>
        <w:rPr>
          <w:rFonts w:hint="eastAsia" w:ascii="仿宋_GB2312" w:hAnsi="仿宋_GB2312" w:eastAsia="仿宋_GB2312" w:cs="仿宋_GB2312"/>
          <w:b w:val="0"/>
          <w:bCs w:val="0"/>
          <w:kern w:val="0"/>
          <w:sz w:val="32"/>
          <w:szCs w:val="32"/>
          <w:shd w:val="clear"/>
        </w:rPr>
        <w:t>后勤支援组：总务处</w:t>
      </w:r>
      <w:bookmarkEnd w:id="119"/>
      <w:bookmarkEnd w:id="120"/>
    </w:p>
    <w:p w14:paraId="549F1214">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bookmarkStart w:id="127" w:name="_Toc24120"/>
      <w:bookmarkStart w:id="128" w:name="_Toc27084"/>
      <w:r>
        <w:rPr>
          <w:rFonts w:hint="eastAsia" w:ascii="仿宋_GB2312" w:hAnsi="仿宋_GB2312" w:eastAsia="仿宋_GB2312" w:cs="仿宋_GB2312"/>
          <w:b w:val="0"/>
          <w:bCs w:val="0"/>
          <w:kern w:val="0"/>
          <w:sz w:val="32"/>
          <w:szCs w:val="32"/>
          <w:shd w:val="clear"/>
        </w:rPr>
        <w:t>对外联络组：学校信息组</w:t>
      </w:r>
      <w:bookmarkEnd w:id="127"/>
      <w:bookmarkEnd w:id="128"/>
      <w:r>
        <w:rPr>
          <w:rFonts w:hint="eastAsia" w:ascii="仿宋_GB2312" w:hAnsi="仿宋_GB2312" w:eastAsia="仿宋_GB2312" w:cs="仿宋_GB2312"/>
          <w:b w:val="0"/>
          <w:bCs w:val="0"/>
          <w:kern w:val="0"/>
          <w:sz w:val="32"/>
          <w:szCs w:val="32"/>
          <w:shd w:val="clear"/>
        </w:rPr>
        <w:t xml:space="preserve"> </w:t>
      </w:r>
    </w:p>
    <w:p w14:paraId="4E5735E3">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bookmarkStart w:id="129" w:name="_Toc17114"/>
      <w:bookmarkStart w:id="130" w:name="_Toc9973"/>
      <w:r>
        <w:rPr>
          <w:rFonts w:hint="eastAsia" w:ascii="仿宋_GB2312" w:hAnsi="仿宋_GB2312" w:eastAsia="仿宋_GB2312" w:cs="仿宋_GB2312"/>
          <w:b w:val="0"/>
          <w:bCs w:val="0"/>
          <w:kern w:val="0"/>
          <w:sz w:val="32"/>
          <w:szCs w:val="32"/>
          <w:shd w:val="clear"/>
        </w:rPr>
        <w:t>教学维稳组：各班主任</w:t>
      </w:r>
      <w:bookmarkEnd w:id="129"/>
      <w:bookmarkEnd w:id="130"/>
      <w:r>
        <w:rPr>
          <w:rFonts w:hint="eastAsia" w:ascii="仿宋_GB2312" w:hAnsi="仿宋_GB2312" w:eastAsia="仿宋_GB2312" w:cs="仿宋_GB2312"/>
          <w:b w:val="0"/>
          <w:bCs w:val="0"/>
          <w:kern w:val="0"/>
          <w:sz w:val="32"/>
          <w:szCs w:val="32"/>
          <w:shd w:val="clear"/>
        </w:rPr>
        <w:t xml:space="preserve">  </w:t>
      </w:r>
    </w:p>
    <w:p w14:paraId="0E5E50D7">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bookmarkStart w:id="131" w:name="_Toc11092"/>
      <w:bookmarkStart w:id="132" w:name="_Toc9071"/>
      <w:r>
        <w:rPr>
          <w:rFonts w:hint="eastAsia" w:ascii="仿宋_GB2312" w:hAnsi="仿宋_GB2312" w:eastAsia="仿宋_GB2312" w:cs="仿宋_GB2312"/>
          <w:b w:val="0"/>
          <w:bCs w:val="0"/>
          <w:kern w:val="0"/>
          <w:sz w:val="32"/>
          <w:szCs w:val="32"/>
          <w:shd w:val="clear"/>
        </w:rPr>
        <w:t>安全保卫组：政教处  值班门卫</w:t>
      </w:r>
      <w:bookmarkEnd w:id="131"/>
      <w:bookmarkEnd w:id="132"/>
      <w:r>
        <w:rPr>
          <w:rFonts w:hint="eastAsia" w:ascii="仿宋_GB2312" w:hAnsi="仿宋_GB2312" w:eastAsia="仿宋_GB2312" w:cs="仿宋_GB2312"/>
          <w:b w:val="0"/>
          <w:bCs w:val="0"/>
          <w:kern w:val="0"/>
          <w:sz w:val="32"/>
          <w:szCs w:val="32"/>
          <w:shd w:val="clear"/>
        </w:rPr>
        <w:t xml:space="preserve"> </w:t>
      </w:r>
    </w:p>
    <w:p w14:paraId="36E395CC">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bookmarkStart w:id="133" w:name="_Toc27367"/>
      <w:bookmarkStart w:id="134" w:name="_Toc7070"/>
      <w:r>
        <w:rPr>
          <w:rFonts w:hint="eastAsia" w:ascii="仿宋_GB2312" w:hAnsi="仿宋_GB2312" w:eastAsia="仿宋_GB2312" w:cs="仿宋_GB2312"/>
          <w:b w:val="0"/>
          <w:bCs w:val="0"/>
          <w:kern w:val="0"/>
          <w:sz w:val="32"/>
          <w:szCs w:val="32"/>
          <w:shd w:val="clear"/>
        </w:rPr>
        <w:t>现场救护组：</w:t>
      </w:r>
      <w:r>
        <w:rPr>
          <w:rFonts w:ascii="仿宋_GB2312" w:hAnsi="仿宋_GB2312" w:eastAsia="仿宋_GB2312" w:cs="仿宋_GB2312"/>
          <w:b w:val="0"/>
          <w:bCs w:val="0"/>
          <w:kern w:val="0"/>
          <w:sz w:val="32"/>
          <w:szCs w:val="32"/>
          <w:shd w:val="clear"/>
        </w:rPr>
        <w:t>校</w:t>
      </w:r>
      <w:r>
        <w:rPr>
          <w:rFonts w:hint="eastAsia" w:ascii="仿宋_GB2312" w:hAnsi="仿宋_GB2312" w:eastAsia="仿宋_GB2312" w:cs="仿宋_GB2312"/>
          <w:b w:val="0"/>
          <w:bCs w:val="0"/>
          <w:kern w:val="0"/>
          <w:sz w:val="32"/>
          <w:szCs w:val="32"/>
          <w:shd w:val="clear"/>
        </w:rPr>
        <w:t>医  相关班主任</w:t>
      </w:r>
      <w:bookmarkEnd w:id="133"/>
      <w:bookmarkEnd w:id="134"/>
    </w:p>
    <w:p w14:paraId="0BD239F9">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bookmarkStart w:id="135" w:name="_Toc1366"/>
      <w:bookmarkStart w:id="136" w:name="_Toc21800"/>
      <w:r>
        <w:rPr>
          <w:rFonts w:hint="eastAsia" w:ascii="仿宋_GB2312" w:hAnsi="仿宋_GB2312" w:eastAsia="仿宋_GB2312" w:cs="仿宋_GB2312"/>
          <w:b w:val="0"/>
          <w:bCs w:val="0"/>
          <w:kern w:val="0"/>
          <w:sz w:val="32"/>
          <w:szCs w:val="32"/>
          <w:shd w:val="clear"/>
        </w:rPr>
        <w:t>应急小分队：年级部成员  各班主任</w:t>
      </w:r>
      <w:bookmarkEnd w:id="135"/>
      <w:bookmarkEnd w:id="136"/>
    </w:p>
    <w:p w14:paraId="793D6DC0">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黑体" w:hAnsi="黑体" w:eastAsia="黑体" w:cs="黑体"/>
          <w:b w:val="0"/>
          <w:bCs w:val="0"/>
          <w:kern w:val="0"/>
          <w:sz w:val="32"/>
          <w:szCs w:val="32"/>
          <w:shd w:val="clear"/>
        </w:rPr>
      </w:pPr>
      <w:bookmarkStart w:id="137" w:name="_Toc7687"/>
      <w:bookmarkStart w:id="138" w:name="_Toc16759"/>
      <w:r>
        <w:rPr>
          <w:rFonts w:hint="eastAsia" w:ascii="黑体" w:hAnsi="黑体" w:eastAsia="黑体" w:cs="黑体"/>
          <w:b w:val="0"/>
          <w:bCs w:val="0"/>
          <w:sz w:val="32"/>
          <w:szCs w:val="32"/>
          <w:shd w:val="clear"/>
        </w:rPr>
        <w:t>二、建立处置暴力恐怖事件的基本原则</w:t>
      </w:r>
      <w:bookmarkEnd w:id="121"/>
      <w:bookmarkEnd w:id="122"/>
      <w:bookmarkEnd w:id="123"/>
      <w:bookmarkEnd w:id="124"/>
      <w:bookmarkEnd w:id="125"/>
      <w:bookmarkEnd w:id="126"/>
      <w:bookmarkEnd w:id="137"/>
      <w:bookmarkEnd w:id="138"/>
    </w:p>
    <w:p w14:paraId="45F79B22">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1</w:t>
      </w:r>
      <w:r>
        <w:rPr>
          <w:rFonts w:hint="eastAsia" w:ascii="仿宋_GB2312" w:hAnsi="仿宋_GB2312" w:eastAsia="仿宋_GB2312" w:cs="仿宋_GB2312"/>
          <w:b w:val="0"/>
          <w:bCs w:val="0"/>
          <w:kern w:val="0"/>
          <w:sz w:val="32"/>
          <w:szCs w:val="32"/>
          <w:shd w:val="clear"/>
          <w:lang w:val="en-US" w:eastAsia="zh-CN"/>
        </w:rPr>
        <w:t>.</w:t>
      </w:r>
      <w:r>
        <w:rPr>
          <w:rFonts w:hint="eastAsia" w:ascii="仿宋_GB2312" w:hAnsi="仿宋_GB2312" w:eastAsia="仿宋_GB2312" w:cs="仿宋_GB2312"/>
          <w:b w:val="0"/>
          <w:bCs w:val="0"/>
          <w:kern w:val="0"/>
          <w:sz w:val="32"/>
          <w:szCs w:val="32"/>
          <w:shd w:val="clear"/>
        </w:rPr>
        <w:t>处置暴力恐怖事件要以平息事态、控制局面、防止扩散、减少损失为主要原则。</w:t>
      </w:r>
    </w:p>
    <w:p w14:paraId="1D92A2AB">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2</w:t>
      </w:r>
      <w:r>
        <w:rPr>
          <w:rFonts w:hint="eastAsia" w:ascii="仿宋_GB2312" w:hAnsi="仿宋_GB2312" w:eastAsia="仿宋_GB2312" w:cs="仿宋_GB2312"/>
          <w:b w:val="0"/>
          <w:bCs w:val="0"/>
          <w:kern w:val="0"/>
          <w:sz w:val="32"/>
          <w:szCs w:val="32"/>
          <w:shd w:val="clear"/>
          <w:lang w:val="en-US" w:eastAsia="zh-CN"/>
        </w:rPr>
        <w:t>.</w:t>
      </w:r>
      <w:r>
        <w:rPr>
          <w:rFonts w:hint="eastAsia" w:ascii="仿宋_GB2312" w:hAnsi="仿宋_GB2312" w:eastAsia="仿宋_GB2312" w:cs="仿宋_GB2312"/>
          <w:b w:val="0"/>
          <w:bCs w:val="0"/>
          <w:kern w:val="0"/>
          <w:sz w:val="32"/>
          <w:szCs w:val="32"/>
          <w:shd w:val="clear"/>
        </w:rPr>
        <w:t>针对不同性质的事件采用制止、宣传、保护、求援、疏散等方法，要围绕保护师生生命安全这一中心，有条不紊地开展应急工作。</w:t>
      </w:r>
    </w:p>
    <w:p w14:paraId="501E67D3">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黑体" w:hAnsi="黑体" w:eastAsia="黑体" w:cs="黑体"/>
          <w:b w:val="0"/>
          <w:bCs w:val="0"/>
          <w:kern w:val="0"/>
          <w:sz w:val="32"/>
          <w:szCs w:val="32"/>
          <w:shd w:val="clear"/>
        </w:rPr>
      </w:pPr>
      <w:bookmarkStart w:id="139" w:name="_Toc17899709"/>
      <w:bookmarkStart w:id="140" w:name="_Toc32273_WPSOffice_Level1"/>
      <w:bookmarkStart w:id="141" w:name="_Toc29745"/>
      <w:bookmarkStart w:id="142" w:name="_Toc5245_WPSOffice_Level1"/>
      <w:bookmarkStart w:id="143" w:name="_Toc12919_WPSOffice_Level1"/>
      <w:bookmarkStart w:id="144" w:name="_Toc425"/>
      <w:bookmarkStart w:id="145" w:name="_Toc1609_WPSOffice_Level1"/>
      <w:bookmarkStart w:id="146" w:name="_Toc15470_WPSOffice_Level1"/>
      <w:r>
        <w:rPr>
          <w:rFonts w:hint="eastAsia" w:ascii="黑体" w:hAnsi="黑体" w:eastAsia="黑体" w:cs="黑体"/>
          <w:b w:val="0"/>
          <w:bCs w:val="0"/>
          <w:sz w:val="32"/>
          <w:szCs w:val="32"/>
          <w:shd w:val="clear"/>
        </w:rPr>
        <w:t>三、具体事件的处理办法</w:t>
      </w:r>
      <w:bookmarkEnd w:id="139"/>
      <w:bookmarkEnd w:id="140"/>
      <w:bookmarkEnd w:id="141"/>
      <w:bookmarkEnd w:id="142"/>
      <w:bookmarkEnd w:id="143"/>
      <w:bookmarkEnd w:id="144"/>
      <w:bookmarkEnd w:id="145"/>
      <w:bookmarkEnd w:id="146"/>
    </w:p>
    <w:p w14:paraId="007F4727">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1</w:t>
      </w:r>
      <w:r>
        <w:rPr>
          <w:rFonts w:hint="eastAsia" w:ascii="仿宋_GB2312" w:hAnsi="仿宋_GB2312" w:eastAsia="仿宋_GB2312" w:cs="仿宋_GB2312"/>
          <w:b w:val="0"/>
          <w:bCs w:val="0"/>
          <w:kern w:val="0"/>
          <w:sz w:val="32"/>
          <w:szCs w:val="32"/>
          <w:shd w:val="clear"/>
          <w:lang w:val="en-US" w:eastAsia="zh-CN"/>
        </w:rPr>
        <w:t>.</w:t>
      </w:r>
      <w:r>
        <w:rPr>
          <w:rFonts w:hint="eastAsia" w:ascii="仿宋_GB2312" w:hAnsi="仿宋_GB2312" w:eastAsia="仿宋_GB2312" w:cs="仿宋_GB2312"/>
          <w:b w:val="0"/>
          <w:bCs w:val="0"/>
          <w:kern w:val="0"/>
          <w:sz w:val="32"/>
          <w:szCs w:val="32"/>
          <w:shd w:val="clear"/>
        </w:rPr>
        <w:t>犯罪分子持刀行凶、实施暴力侵害事件应急处理程序</w:t>
      </w:r>
    </w:p>
    <w:p w14:paraId="12DF64E1">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（1）本应急处理程序的要点是：迅速集结优势力量，阻止犯罪分子行凶。首获事件信息的任何个人都应当在第一时间向当日学校值班领导和学校反恐应急工作总指挥、副总指挥报告，同时打110报警。</w:t>
      </w:r>
    </w:p>
    <w:p w14:paraId="21CB0AAB">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（2）当日学校值班人员和首获事件信息人员立即组织现场人员，不惜一切代价建立警戒线，使犯罪分子无法接近学生，防止事态扩大。</w:t>
      </w:r>
    </w:p>
    <w:p w14:paraId="5C719904">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（3）学校应急处理指挥部宣布学校进入全面应急状态，各应急处理救援行动组立即实施应急救援行动。</w:t>
      </w:r>
    </w:p>
    <w:p w14:paraId="3F9EA5C8">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（4）应急处理指挥部集结优势力量，携带相关器具，与犯罪分子周旋，劝阻与制止犯罪行为，为警方援助赢得时间。在有利条件下设法制服犯罪分子。</w:t>
      </w:r>
    </w:p>
    <w:p w14:paraId="7A8A9934">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（5）教学维稳组负责把所有学生和无关人员撤离至安全区域。</w:t>
      </w:r>
    </w:p>
    <w:p w14:paraId="217441C6">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医疗救护组负责救护受伤学生和其它伤员。对外联络组向公安、消防、救护、社区有关部门、单位求援，争取外援迅速赶到事件现场，并保证学校应急救援组织信息畅通。安全保卫组人员实施事件现场警戒，阻止无关人员进入学校，维护现场秩序，防范嫌疑人员肇事，引导外部救援人员进入事件现场。</w:t>
      </w:r>
    </w:p>
    <w:p w14:paraId="50D932E3">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（6）事件处置后，学校应急处理指挥部应当立即向市教育局详细报告。</w:t>
      </w:r>
    </w:p>
    <w:p w14:paraId="2527C35E">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2</w:t>
      </w:r>
      <w:r>
        <w:rPr>
          <w:rFonts w:hint="eastAsia" w:ascii="仿宋_GB2312" w:hAnsi="仿宋_GB2312" w:eastAsia="仿宋_GB2312" w:cs="仿宋_GB2312"/>
          <w:b w:val="0"/>
          <w:bCs w:val="0"/>
          <w:kern w:val="0"/>
          <w:sz w:val="32"/>
          <w:szCs w:val="32"/>
          <w:shd w:val="clear"/>
          <w:lang w:val="en-US" w:eastAsia="zh-CN"/>
        </w:rPr>
        <w:t>.</w:t>
      </w:r>
      <w:r>
        <w:rPr>
          <w:rFonts w:hint="eastAsia" w:ascii="仿宋_GB2312" w:hAnsi="仿宋_GB2312" w:eastAsia="仿宋_GB2312" w:cs="仿宋_GB2312"/>
          <w:b w:val="0"/>
          <w:bCs w:val="0"/>
          <w:kern w:val="0"/>
          <w:sz w:val="32"/>
          <w:szCs w:val="32"/>
          <w:shd w:val="clear"/>
        </w:rPr>
        <w:t>收到恐吓电话、短信或信件事件应急处理程序</w:t>
      </w:r>
    </w:p>
    <w:p w14:paraId="0B68CB58">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（1）本应急处理程序的要点是：迅速调查清楚来电、来信人的身份和意图，维护学校和人员安全。</w:t>
      </w:r>
    </w:p>
    <w:p w14:paraId="6581C169">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（2）收到恐吓电话、短信或信件的任何个人都应当在第一时间向当日学校值班领导和学校突发安全事件应急处理小组总指挥和副总指挥报告。</w:t>
      </w:r>
    </w:p>
    <w:p w14:paraId="60D9E5D8">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（3）因个人纠葛收到恐吓电话、短信或信件的人，若事件有可能影响个人人身安全或学校安全，则必须向学校突发安全事件应急处理小组报告。</w:t>
      </w:r>
    </w:p>
    <w:p w14:paraId="364B8E3A">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4）收到匿名恐吓电话时，要保持镇静，对来电人的无理要求，不要马上拒绝，通过商谈的形式延长通话时间，尽可能从对方获得最多的信息。有来电显示的电话机应记下对方的电话号码，否则可用写字条、做手势的方法示意身边的人员，向电信局查询电话号码，有条件的可对恐吓电话作录音。</w:t>
      </w:r>
    </w:p>
    <w:p w14:paraId="6C3E4363">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（5）学校应急处理指挥部应当立即对恐吓电话、短信或信件进行分析研究：</w:t>
      </w:r>
    </w:p>
    <w:p w14:paraId="18A1300C">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①立即派专人在收到恐吓电话的话机旁值班，电话机应装有来电显示和录音装置。</w:t>
      </w:r>
    </w:p>
    <w:p w14:paraId="5094255B">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②若来电来信人姓名、身份和意图明确，对方因个人纠葛失去理智而实施恐吓行为的，学校应当配合有关部门妥善处理该事件。</w:t>
      </w:r>
    </w:p>
    <w:p w14:paraId="2ABB91BA">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③若来电来信人匿名，学校突发安全事件应急处理救援指挥部应通过来电人的口音、音色、口气、语调、语言特征和通话内容，来信人的笔迹、信件内容进行分析，并在校内发动教职工提供线索，初步推测作案人的动机，采取必要的防范措施。</w:t>
      </w:r>
    </w:p>
    <w:p w14:paraId="0F5522A4">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（6）对于匿名的恐吓电话和信件事件，应当立即向市教育局和公安局报告，应当争取警方尽快介入事件调查。对于破案的计划和策略要保密。</w:t>
      </w:r>
    </w:p>
    <w:p w14:paraId="1C9F1749">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7）对于与学校及教职工无任何纠纷，为勒索钱财或报复社会的人物的恐吓电话和信件，单位除全力配合警方破案外，应当提高戒备，随时准备应对突发事件。对于有可能受到袭击的人员和部门，要采取有力措施，保证其安全。</w:t>
      </w:r>
    </w:p>
    <w:p w14:paraId="14B356A4">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3</w:t>
      </w:r>
      <w:r>
        <w:rPr>
          <w:rFonts w:hint="eastAsia" w:ascii="仿宋_GB2312" w:hAnsi="仿宋_GB2312" w:eastAsia="仿宋_GB2312" w:cs="仿宋_GB2312"/>
          <w:b w:val="0"/>
          <w:bCs w:val="0"/>
          <w:kern w:val="0"/>
          <w:sz w:val="32"/>
          <w:szCs w:val="32"/>
          <w:shd w:val="clear"/>
          <w:lang w:val="en-US" w:eastAsia="zh-CN"/>
        </w:rPr>
        <w:t>.</w:t>
      </w:r>
      <w:r>
        <w:rPr>
          <w:rFonts w:hint="eastAsia" w:ascii="仿宋_GB2312" w:hAnsi="仿宋_GB2312" w:eastAsia="仿宋_GB2312" w:cs="仿宋_GB2312"/>
          <w:b w:val="0"/>
          <w:bCs w:val="0"/>
          <w:kern w:val="0"/>
          <w:sz w:val="32"/>
          <w:szCs w:val="32"/>
          <w:shd w:val="clear"/>
        </w:rPr>
        <w:t>校园内发现可疑分子应急处理程序</w:t>
      </w:r>
    </w:p>
    <w:p w14:paraId="22E8D97C">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（1）本应急处理程序的要点是：迅速采取措施，控制可疑分子。</w:t>
      </w:r>
    </w:p>
    <w:p w14:paraId="0664AE38">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（2）在校园内发现形迹可疑，四处游荡，可能作案的可疑分子，保安或目击人员都应当立即向当日学校总值和学校突发安全事件应急处理指挥部总指挥、副总指挥报告。</w:t>
      </w:r>
    </w:p>
    <w:p w14:paraId="26EAA98E">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（3）保安和当日学校总值或学校应急处理指挥部总指挥、副总指挥指派的人员应当迅速</w:t>
      </w:r>
      <w:r>
        <w:rPr>
          <w:rFonts w:hint="eastAsia" w:ascii="仿宋_GB2312" w:hAnsi="仿宋_GB2312" w:eastAsia="仿宋_GB2312" w:cs="仿宋_GB2312"/>
          <w:b w:val="0"/>
          <w:bCs w:val="0"/>
          <w:kern w:val="0"/>
          <w:sz w:val="32"/>
          <w:szCs w:val="32"/>
          <w:shd w:val="clear"/>
          <w:lang w:val="en-US" w:eastAsia="zh-CN"/>
        </w:rPr>
        <w:t>到位，</w:t>
      </w:r>
      <w:r>
        <w:rPr>
          <w:rFonts w:hint="eastAsia" w:ascii="仿宋_GB2312" w:hAnsi="仿宋_GB2312" w:eastAsia="仿宋_GB2312" w:cs="仿宋_GB2312"/>
          <w:b w:val="0"/>
          <w:bCs w:val="0"/>
          <w:kern w:val="0"/>
          <w:sz w:val="32"/>
          <w:szCs w:val="32"/>
          <w:shd w:val="clear"/>
        </w:rPr>
        <w:t>对此人进行询问，同时把他的行动限制在局部区域内。</w:t>
      </w:r>
    </w:p>
    <w:p w14:paraId="6B5C9F5B">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（4）若此人自述进入学校的目的明显缺乏可信度，无人证、物证可以证明，甚至说话前后矛盾、蛮不讲理，保安应当将其带入传达室进行进一步盘问，同时要封锁大门。</w:t>
      </w:r>
    </w:p>
    <w:p w14:paraId="1CAE5CD7">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（5）若有证据表明此人是危险分子或犯罪嫌疑人，应当立即打110报警，由警方带走作进一步调查。</w:t>
      </w:r>
    </w:p>
    <w:p w14:paraId="7E4EC443">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（6）若可疑分子在盘问时夺路逃跑，校内目击人员应当将其相貌、身高、衣着及其它特征和逃走方向，向警方报告。同时，学校应当做好此人再一次闯入校园作案的思想准备和预案准备。</w:t>
      </w:r>
    </w:p>
    <w:p w14:paraId="50DA4987">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（7）在整个过程中，学校应当采取切实有效的措施，防范可疑分子使用暴力，要确保周围人员的安全。</w:t>
      </w:r>
    </w:p>
    <w:p w14:paraId="47CD0A0E">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bookmarkStart w:id="147" w:name="_Toc28097"/>
      <w:bookmarkStart w:id="148" w:name="_Toc17899710"/>
      <w:bookmarkStart w:id="149" w:name="_Toc23694"/>
      <w:r>
        <w:rPr>
          <w:rFonts w:hint="eastAsia" w:ascii="仿宋_GB2312" w:hAnsi="仿宋_GB2312" w:eastAsia="仿宋_GB2312" w:cs="仿宋_GB2312"/>
          <w:b w:val="0"/>
          <w:bCs w:val="0"/>
          <w:kern w:val="0"/>
          <w:sz w:val="32"/>
          <w:szCs w:val="32"/>
          <w:shd w:val="clear"/>
        </w:rPr>
        <w:t>4</w:t>
      </w:r>
      <w:r>
        <w:rPr>
          <w:rFonts w:hint="eastAsia" w:ascii="仿宋_GB2312" w:hAnsi="仿宋_GB2312" w:eastAsia="仿宋_GB2312" w:cs="仿宋_GB2312"/>
          <w:b w:val="0"/>
          <w:bCs w:val="0"/>
          <w:kern w:val="0"/>
          <w:sz w:val="32"/>
          <w:szCs w:val="32"/>
          <w:shd w:val="clear"/>
          <w:lang w:val="en-US" w:eastAsia="zh-CN"/>
        </w:rPr>
        <w:t>.</w:t>
      </w:r>
      <w:r>
        <w:rPr>
          <w:rFonts w:hint="eastAsia" w:ascii="仿宋_GB2312" w:hAnsi="仿宋_GB2312" w:eastAsia="仿宋_GB2312" w:cs="仿宋_GB2312"/>
          <w:b w:val="0"/>
          <w:bCs w:val="0"/>
          <w:kern w:val="0"/>
          <w:sz w:val="32"/>
          <w:szCs w:val="32"/>
          <w:shd w:val="clear"/>
        </w:rPr>
        <w:t>校园内发现可疑物品应急处理程序</w:t>
      </w:r>
      <w:bookmarkEnd w:id="147"/>
      <w:bookmarkEnd w:id="148"/>
      <w:bookmarkEnd w:id="149"/>
    </w:p>
    <w:p w14:paraId="76519988">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（1）本应急处理程序的要点是：防范易燃易爆、有毒有害物品伤害事件。</w:t>
      </w:r>
    </w:p>
    <w:p w14:paraId="50F46BE3">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（2）收到可疑邮包或发现可疑物品的任何个人都应当在第一时间向当日学校值班领导和学校突发安全事件应急处理指挥部总指挥、副总指挥报告。</w:t>
      </w:r>
    </w:p>
    <w:p w14:paraId="3CF24720">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（3）可疑邮包是指：邮戳异常（寄包人地址与邮戳地址不符）、字体奇特、打印粗劣以及收件人姓名、形状、重量、气味、包装包扎、邮包内的声音有异常。</w:t>
      </w:r>
    </w:p>
    <w:p w14:paraId="6A2033FC">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（4）可疑物品是指：物品外表、重量、气味可疑，不是本校的物品，也从未看到过此种物品，不知此物品有何用途，为何会摆放在校园内某处。</w:t>
      </w:r>
    </w:p>
    <w:p w14:paraId="1BF9B8C9">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（5）发现可疑邮包和可疑物品的任何人员，都不应当试图打开或随意摆弄它。要禁止在周围吸烟或使用手机、对讲机或发动机动车辆等。</w:t>
      </w:r>
    </w:p>
    <w:p w14:paraId="34814DDC">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学校应当指定有专业知识和经验的人员进行初步鉴别，判断是不是危险物品。若不能排除其危险性，应当立即打110报警，请警方专业人员进行检测和处理。</w:t>
      </w:r>
    </w:p>
    <w:p w14:paraId="12D8878F">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6）若可疑邮包和物品被警方确定为危险物品，学校应当立即在其周围设置警戒线，无关人员应当立即撤离，并采取严密的防范措施。学校应当配合警方组织人员在校内其它区域搜寻检查，确定在校园内是否还有其它可疑物品。</w:t>
      </w:r>
    </w:p>
    <w:p w14:paraId="4A6B4E5D">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（7）学校应急处理指挥部配合警方开展各项处理工作，并及时向教育局报告。</w:t>
      </w:r>
    </w:p>
    <w:p w14:paraId="3F145391">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bookmarkStart w:id="150" w:name="_Toc8650"/>
      <w:bookmarkStart w:id="151" w:name="_Toc19886"/>
      <w:bookmarkStart w:id="152" w:name="_Toc17899711"/>
      <w:r>
        <w:rPr>
          <w:rFonts w:hint="eastAsia" w:ascii="仿宋_GB2312" w:hAnsi="仿宋_GB2312" w:eastAsia="仿宋_GB2312" w:cs="仿宋_GB2312"/>
          <w:b w:val="0"/>
          <w:bCs w:val="0"/>
          <w:kern w:val="0"/>
          <w:sz w:val="32"/>
          <w:szCs w:val="32"/>
          <w:shd w:val="clear"/>
        </w:rPr>
        <w:t>5</w:t>
      </w:r>
      <w:r>
        <w:rPr>
          <w:rFonts w:hint="eastAsia" w:ascii="仿宋_GB2312" w:hAnsi="仿宋_GB2312" w:eastAsia="仿宋_GB2312" w:cs="仿宋_GB2312"/>
          <w:b w:val="0"/>
          <w:bCs w:val="0"/>
          <w:kern w:val="0"/>
          <w:sz w:val="32"/>
          <w:szCs w:val="32"/>
          <w:shd w:val="clear"/>
          <w:lang w:val="en-US" w:eastAsia="zh-CN"/>
        </w:rPr>
        <w:t>.</w:t>
      </w:r>
      <w:r>
        <w:rPr>
          <w:rFonts w:hint="eastAsia" w:ascii="仿宋_GB2312" w:hAnsi="仿宋_GB2312" w:eastAsia="仿宋_GB2312" w:cs="仿宋_GB2312"/>
          <w:b w:val="0"/>
          <w:bCs w:val="0"/>
          <w:kern w:val="0"/>
          <w:sz w:val="32"/>
          <w:szCs w:val="32"/>
          <w:shd w:val="clear"/>
        </w:rPr>
        <w:t>群体性斗殴事件应急处理程序</w:t>
      </w:r>
      <w:bookmarkEnd w:id="150"/>
      <w:bookmarkEnd w:id="151"/>
      <w:bookmarkEnd w:id="152"/>
    </w:p>
    <w:p w14:paraId="7FF507E8">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（1）本应急处理程序的要点是：迅速制止斗殴，避免人员伤亡。</w:t>
      </w:r>
    </w:p>
    <w:p w14:paraId="53692DB0">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（2）获得群体性斗殴事件信息的任何个人都应当在第一时间向</w:t>
      </w:r>
    </w:p>
    <w:p w14:paraId="0A09C81F">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当日学校总值和学校突发安全事件应急处理指挥部总指挥、副总指挥报告，若事态已经失控或后果严重，应立即打110报警。</w:t>
      </w:r>
    </w:p>
    <w:p w14:paraId="20316E37">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学校领导应迅速集结优势力量（必要时携带相关器械）赶到现场制止斗殴，并在斗殴现场设置警戒线，防止事态扩大。若斗殴者手中有器械，应首先收缴所有斗殴器械。若有校外人员参与斗殴，应设法不让他们逃离。</w:t>
      </w:r>
    </w:p>
    <w:p w14:paraId="25B84100">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（3）若有学生受伤，应立即进行救治，或打120送医院，并及时与家长联系。分离斗殴双方，由学校、年级主任、班主任等进行询问，了解斗殴原因和过程，并做好笔录。</w:t>
      </w:r>
    </w:p>
    <w:p w14:paraId="4D1E952D">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（4）对有流氓恶势力嫌疑的校外人员，应交警方处理。对外校学生，应与学生就读的学校联系。对参加斗殴的学生进行教育，对情节严重的给予必要的处分，防止此类事件再次发生。</w:t>
      </w:r>
    </w:p>
    <w:p w14:paraId="7EEC4B30">
      <w:pPr>
        <w:pageBreakBefore w:val="0"/>
        <w:widowControl/>
        <w:shd w:val="clear"/>
        <w:kinsoku/>
        <w:overflowPunct/>
        <w:topLinePunct w:val="0"/>
        <w:autoSpaceDE/>
        <w:autoSpaceDN/>
        <w:bidi w:val="0"/>
        <w:adjustRightInd/>
        <w:snapToGrid/>
        <w:spacing w:line="560" w:lineRule="exact"/>
        <w:ind w:firstLine="640" w:firstLineChars="200"/>
        <w:jc w:val="both"/>
        <w:outlineLvl w:val="9"/>
        <w:rPr>
          <w:rFonts w:hint="eastAsia" w:ascii="仿宋_GB2312" w:hAnsi="仿宋_GB2312" w:eastAsia="仿宋_GB2312" w:cs="仿宋_GB2312"/>
          <w:b w:val="0"/>
          <w:bCs w:val="0"/>
          <w:kern w:val="0"/>
          <w:sz w:val="32"/>
          <w:szCs w:val="32"/>
          <w:shd w:val="clear"/>
        </w:rPr>
      </w:pPr>
      <w:r>
        <w:rPr>
          <w:rFonts w:hint="eastAsia" w:ascii="仿宋_GB2312" w:hAnsi="仿宋_GB2312" w:eastAsia="仿宋_GB2312" w:cs="仿宋_GB2312"/>
          <w:b w:val="0"/>
          <w:bCs w:val="0"/>
          <w:kern w:val="0"/>
          <w:sz w:val="32"/>
          <w:szCs w:val="32"/>
          <w:shd w:val="clear"/>
        </w:rPr>
        <w:t>（5）要对斗殴事件的校内外各种因素进行综合分析，要防范学生在校外遭到殴打。应急处理指挥部应当将斗殴事件有关情况及时向市教育局报告。</w:t>
      </w:r>
    </w:p>
    <w:p w14:paraId="253D0BAD">
      <w:pPr>
        <w:pageBreakBefore w:val="0"/>
        <w:widowControl/>
        <w:shd w:val="clear"/>
        <w:kinsoku/>
        <w:overflowPunct/>
        <w:topLinePunct w:val="0"/>
        <w:autoSpaceDE/>
        <w:autoSpaceDN/>
        <w:bidi w:val="0"/>
        <w:adjustRightInd/>
        <w:snapToGrid/>
        <w:spacing w:line="560" w:lineRule="exact"/>
        <w:ind w:firstLine="560" w:firstLineChars="200"/>
        <w:jc w:val="both"/>
        <w:outlineLvl w:val="9"/>
        <w:rPr>
          <w:rFonts w:hint="eastAsia" w:ascii="仿宋_GB2312" w:hAnsi="仿宋_GB2312" w:eastAsia="仿宋_GB2312" w:cs="仿宋_GB2312"/>
          <w:b w:val="0"/>
          <w:bCs w:val="0"/>
          <w:kern w:val="0"/>
          <w:sz w:val="28"/>
          <w:szCs w:val="28"/>
          <w:shd w:val="clear"/>
        </w:rPr>
      </w:pPr>
    </w:p>
    <w:p w14:paraId="6E33E45A">
      <w:pPr>
        <w:pageBreakBefore w:val="0"/>
        <w:widowControl/>
        <w:shd w:val="clear"/>
        <w:kinsoku/>
        <w:overflowPunct/>
        <w:topLinePunct w:val="0"/>
        <w:autoSpaceDE/>
        <w:autoSpaceDN/>
        <w:bidi w:val="0"/>
        <w:adjustRightInd/>
        <w:snapToGrid/>
        <w:spacing w:line="560" w:lineRule="exact"/>
        <w:ind w:firstLine="560" w:firstLineChars="200"/>
        <w:jc w:val="both"/>
        <w:outlineLvl w:val="9"/>
        <w:rPr>
          <w:rFonts w:hint="eastAsia" w:ascii="仿宋_GB2312" w:hAnsi="仿宋_GB2312" w:eastAsia="仿宋_GB2312" w:cs="仿宋_GB2312"/>
          <w:b w:val="0"/>
          <w:bCs w:val="0"/>
          <w:kern w:val="0"/>
          <w:sz w:val="28"/>
          <w:szCs w:val="28"/>
          <w:shd w:val="clear"/>
        </w:rPr>
      </w:pPr>
    </w:p>
    <w:p w14:paraId="68DACC25">
      <w:pPr>
        <w:pageBreakBefore w:val="0"/>
        <w:kinsoku/>
        <w:overflowPunct/>
        <w:topLinePunct w:val="0"/>
        <w:autoSpaceDE/>
        <w:autoSpaceDN/>
        <w:bidi w:val="0"/>
        <w:adjustRightInd/>
        <w:snapToGrid/>
        <w:spacing w:line="560" w:lineRule="exact"/>
        <w:ind w:firstLine="422" w:firstLineChars="200"/>
        <w:jc w:val="both"/>
        <w:outlineLvl w:val="9"/>
        <w:rPr>
          <w:rFonts w:hint="eastAsia"/>
          <w:b/>
          <w:bCs/>
          <w:lang w:val="en-US" w:eastAsia="zh-CN"/>
        </w:rPr>
      </w:pPr>
      <w:bookmarkStart w:id="153" w:name="_Toc30259"/>
      <w:bookmarkStart w:id="154" w:name="_Toc5457_WPSOffice_Level1"/>
      <w:bookmarkStart w:id="155" w:name="_Toc13745_WPSOffice_Level1"/>
      <w:r>
        <w:rPr>
          <w:rFonts w:hint="eastAsia"/>
          <w:b/>
          <w:bCs/>
          <w:lang w:val="en-US" w:eastAsia="zh-CN"/>
        </w:rPr>
        <w:br w:type="page"/>
      </w:r>
    </w:p>
    <w:p w14:paraId="71AA5C7D">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lang w:val="en-US" w:eastAsia="zh-CN"/>
        </w:rPr>
        <w:t>预</w:t>
      </w:r>
      <w:r>
        <w:rPr>
          <w:rFonts w:hint="eastAsia" w:ascii="方正小标宋_GBK" w:hAnsi="方正小标宋_GBK" w:eastAsia="方正小标宋_GBK" w:cs="方正小标宋_GBK"/>
          <w:b w:val="0"/>
          <w:bCs w:val="0"/>
          <w:sz w:val="44"/>
          <w:szCs w:val="44"/>
        </w:rPr>
        <w:t>防校园欺凌应急预案</w:t>
      </w:r>
      <w:bookmarkEnd w:id="153"/>
    </w:p>
    <w:p w14:paraId="5580C64E">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p>
    <w:p w14:paraId="7EBBED35">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shd w:val="clear"/>
        </w:rPr>
      </w:pPr>
      <w:bookmarkStart w:id="156" w:name="_Toc25540"/>
      <w:r>
        <w:rPr>
          <w:rFonts w:hint="eastAsia" w:ascii="黑体" w:hAnsi="黑体" w:eastAsia="黑体" w:cs="黑体"/>
          <w:b w:val="0"/>
          <w:bCs w:val="0"/>
          <w:color w:val="000000"/>
          <w:kern w:val="0"/>
          <w:sz w:val="32"/>
          <w:szCs w:val="32"/>
          <w:shd w:val="clear"/>
        </w:rPr>
        <w:t>一、指导思想 </w:t>
      </w:r>
      <w:bookmarkEnd w:id="156"/>
    </w:p>
    <w:p w14:paraId="60FE60AC">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宋体" w:eastAsia="仿宋_GB2312" w:cs="仿宋_GB2312"/>
          <w:b w:val="0"/>
          <w:bCs w:val="0"/>
          <w:sz w:val="32"/>
          <w:szCs w:val="32"/>
          <w:shd w:val="clear"/>
        </w:rPr>
      </w:pPr>
      <w:r>
        <w:rPr>
          <w:rFonts w:hint="eastAsia" w:ascii="仿宋" w:hAnsi="仿宋" w:eastAsia="仿宋" w:cs="仿宋"/>
          <w:b w:val="0"/>
          <w:bCs w:val="0"/>
          <w:color w:val="000000"/>
          <w:kern w:val="0"/>
          <w:sz w:val="32"/>
          <w:szCs w:val="32"/>
          <w:shd w:val="clear"/>
        </w:rPr>
        <w:t>为了有效防范</w:t>
      </w:r>
      <w:r>
        <w:rPr>
          <w:rFonts w:ascii="仿宋_GB2312" w:hAnsi="宋体" w:eastAsia="仿宋_GB2312" w:cs="仿宋_GB2312"/>
          <w:b w:val="0"/>
          <w:bCs w:val="0"/>
          <w:sz w:val="32"/>
          <w:szCs w:val="32"/>
          <w:shd w:val="clear"/>
        </w:rPr>
        <w:t>、及时控制和妥善处理各类校园欺凌事件，提高学校处置校园欺凌事件的能力，确保师生生命财产安全，维护学校正常教育教学</w:t>
      </w:r>
      <w:r>
        <w:rPr>
          <w:rFonts w:hint="eastAsia" w:ascii="仿宋_GB2312" w:hAnsi="宋体" w:eastAsia="仿宋_GB2312" w:cs="仿宋_GB2312"/>
          <w:b w:val="0"/>
          <w:bCs w:val="0"/>
          <w:sz w:val="32"/>
          <w:szCs w:val="32"/>
          <w:shd w:val="clear"/>
        </w:rPr>
        <w:t>和</w:t>
      </w:r>
      <w:r>
        <w:rPr>
          <w:rFonts w:ascii="仿宋_GB2312" w:hAnsi="宋体" w:eastAsia="仿宋_GB2312" w:cs="仿宋_GB2312"/>
          <w:b w:val="0"/>
          <w:bCs w:val="0"/>
          <w:sz w:val="32"/>
          <w:szCs w:val="32"/>
          <w:shd w:val="clear"/>
        </w:rPr>
        <w:t>生活秩序，维护社会稳定，</w:t>
      </w:r>
      <w:r>
        <w:rPr>
          <w:rFonts w:hint="eastAsia" w:ascii="仿宋" w:hAnsi="仿宋" w:eastAsia="仿宋" w:cs="仿宋"/>
          <w:b w:val="0"/>
          <w:bCs w:val="0"/>
          <w:color w:val="000000"/>
          <w:kern w:val="0"/>
          <w:sz w:val="32"/>
          <w:szCs w:val="32"/>
          <w:shd w:val="clear"/>
        </w:rPr>
        <w:t>根据教育部等九部委制定的《关于防治中小学生欺凌和暴力的指导意见》，</w:t>
      </w:r>
      <w:r>
        <w:rPr>
          <w:rFonts w:ascii="仿宋_GB2312" w:hAnsi="宋体" w:eastAsia="仿宋_GB2312" w:cs="仿宋_GB2312"/>
          <w:b w:val="0"/>
          <w:bCs w:val="0"/>
          <w:sz w:val="32"/>
          <w:szCs w:val="32"/>
          <w:shd w:val="clear"/>
        </w:rPr>
        <w:t>特制定本预案</w:t>
      </w:r>
      <w:r>
        <w:rPr>
          <w:rFonts w:hint="eastAsia" w:ascii="仿宋_GB2312" w:hAnsi="宋体" w:eastAsia="仿宋_GB2312" w:cs="仿宋_GB2312"/>
          <w:b w:val="0"/>
          <w:bCs w:val="0"/>
          <w:sz w:val="32"/>
          <w:szCs w:val="32"/>
          <w:shd w:val="clear"/>
        </w:rPr>
        <w:t>。</w:t>
      </w:r>
    </w:p>
    <w:p w14:paraId="3F9F1486">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shd w:val="clear"/>
        </w:rPr>
      </w:pPr>
      <w:bookmarkStart w:id="157" w:name="_Toc23546"/>
      <w:r>
        <w:rPr>
          <w:rFonts w:hint="eastAsia" w:ascii="黑体" w:hAnsi="黑体" w:eastAsia="黑体" w:cs="黑体"/>
          <w:b w:val="0"/>
          <w:bCs w:val="0"/>
          <w:color w:val="000000"/>
          <w:kern w:val="0"/>
          <w:sz w:val="32"/>
          <w:szCs w:val="32"/>
          <w:shd w:val="clear"/>
        </w:rPr>
        <w:t>二、组织机构 </w:t>
      </w:r>
      <w:bookmarkEnd w:id="157"/>
    </w:p>
    <w:p w14:paraId="28B487DE">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1.由校区应急指挥领导小组</w:t>
      </w:r>
      <w:r>
        <w:rPr>
          <w:rFonts w:hint="eastAsia" w:ascii="仿宋" w:hAnsi="仿宋" w:eastAsia="仿宋" w:cs="仿宋"/>
          <w:b w:val="0"/>
          <w:bCs w:val="0"/>
          <w:color w:val="000000"/>
          <w:kern w:val="0"/>
          <w:sz w:val="32"/>
          <w:szCs w:val="32"/>
          <w:shd w:val="clear"/>
          <w:lang w:val="en-US" w:eastAsia="zh-CN"/>
        </w:rPr>
        <w:t>全面负责校园欺凌事件防控安全工作</w:t>
      </w:r>
      <w:r>
        <w:rPr>
          <w:rFonts w:hint="eastAsia" w:ascii="仿宋" w:hAnsi="仿宋" w:eastAsia="仿宋" w:cs="仿宋"/>
          <w:b w:val="0"/>
          <w:bCs w:val="0"/>
          <w:color w:val="000000"/>
          <w:kern w:val="0"/>
          <w:sz w:val="32"/>
          <w:szCs w:val="32"/>
          <w:shd w:val="clear"/>
        </w:rPr>
        <w:t>。</w:t>
      </w:r>
    </w:p>
    <w:p w14:paraId="0762E13F">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2.领导小组职能</w:t>
      </w:r>
    </w:p>
    <w:p w14:paraId="0BE66514">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① 组长全面负责校园欺凌事件防控安全工作，根据上级文件精神及学校实际，研究制定校园欺凌事件防控工作办法，并对相关人员工作提出指导性意见；</w:t>
      </w:r>
    </w:p>
    <w:p w14:paraId="7C5B753D">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②发生校园欺凌事件后，决定事故应急预案的启动和终止；</w:t>
      </w:r>
    </w:p>
    <w:p w14:paraId="164CDC89">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③统一领导事故应急救援工作，确定现场指挥人员，负责应急队伍及物资的调动；</w:t>
      </w:r>
    </w:p>
    <w:p w14:paraId="3752485D">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④向公安、医院、教育局等应急部门报告，并保持密切联系，相关部门人员到达现场后，配合这些部门指挥应急救援工作；</w:t>
      </w:r>
    </w:p>
    <w:p w14:paraId="3F040D67">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⑤向有关方面通报事故情况；</w:t>
      </w:r>
    </w:p>
    <w:p w14:paraId="52EFDBFF">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⑥向上级部门请求救援事项。</w:t>
      </w:r>
    </w:p>
    <w:p w14:paraId="1A32E44D">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lang w:val="en-US" w:eastAsia="zh-CN"/>
        </w:rPr>
        <w:t>3.领导小组</w:t>
      </w:r>
      <w:r>
        <w:rPr>
          <w:rFonts w:hint="eastAsia" w:ascii="仿宋" w:hAnsi="仿宋" w:eastAsia="仿宋" w:cs="仿宋"/>
          <w:b w:val="0"/>
          <w:bCs w:val="0"/>
          <w:color w:val="000000"/>
          <w:kern w:val="0"/>
          <w:sz w:val="32"/>
          <w:szCs w:val="32"/>
          <w:shd w:val="clear"/>
        </w:rPr>
        <w:t>下设各小组及其职能：</w:t>
      </w:r>
    </w:p>
    <w:p w14:paraId="517AF728">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（1）人员救护组——各班主任：负责为受伤学生提供及时有效的救护；</w:t>
      </w:r>
    </w:p>
    <w:p w14:paraId="6C208F72">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（2）应变保护组——年级部成员、各班主任、学校保安：负责在上级部门介入之前与侵犯势力的周旋，紧急时的防御等；</w:t>
      </w:r>
    </w:p>
    <w:p w14:paraId="15956621">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（3）疏散引导组——政教处工作人员、各班主任：负责疏散引导学生至安全地方；</w:t>
      </w:r>
    </w:p>
    <w:p w14:paraId="5159EF76">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（4）通讯联络组——学校办公室、信息组教师：负责对内对外的联络汇报工作和与家长的沟通协调安抚工作   </w:t>
      </w:r>
    </w:p>
    <w:p w14:paraId="66CEDD20">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shd w:val="clear"/>
        </w:rPr>
      </w:pPr>
      <w:bookmarkStart w:id="158" w:name="_Toc4632"/>
      <w:r>
        <w:rPr>
          <w:rFonts w:hint="eastAsia" w:ascii="黑体" w:hAnsi="黑体" w:eastAsia="黑体" w:cs="黑体"/>
          <w:b w:val="0"/>
          <w:bCs w:val="0"/>
          <w:color w:val="000000"/>
          <w:kern w:val="0"/>
          <w:sz w:val="32"/>
          <w:szCs w:val="32"/>
          <w:shd w:val="clear"/>
        </w:rPr>
        <w:t>三、预警预防</w:t>
      </w:r>
      <w:bookmarkEnd w:id="158"/>
    </w:p>
    <w:p w14:paraId="14EB5F3C">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1.可能引发校园欺凌事件的原因分析及预防</w:t>
      </w:r>
    </w:p>
    <w:p w14:paraId="1E58F7C9">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⑴原因分析：</w:t>
      </w:r>
    </w:p>
    <w:p w14:paraId="5D130793">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由于种种因素对社会不满和因矛盾激化而铤而走险、因严重利益冲突而报复、精神病人发病以及极少数歹徒行凶犯罪、学生之间的矛盾等情形是引发学校欺凌、暴力事件的主要原因。</w:t>
      </w:r>
    </w:p>
    <w:p w14:paraId="7998B9F1">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⑵预防措施：</w:t>
      </w:r>
    </w:p>
    <w:p w14:paraId="250FEBCB">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①依据上述原因制定</w:t>
      </w:r>
      <w:r>
        <w:rPr>
          <w:rFonts w:hint="eastAsia" w:ascii="仿宋" w:hAnsi="仿宋" w:eastAsia="仿宋" w:cs="仿宋"/>
          <w:b w:val="0"/>
          <w:bCs w:val="0"/>
          <w:color w:val="000000"/>
          <w:kern w:val="0"/>
          <w:sz w:val="32"/>
          <w:szCs w:val="32"/>
          <w:shd w:val="clear"/>
          <w:lang w:val="en-US" w:eastAsia="zh-CN"/>
        </w:rPr>
        <w:t>本</w:t>
      </w:r>
      <w:r>
        <w:rPr>
          <w:rFonts w:hint="eastAsia" w:ascii="仿宋" w:hAnsi="仿宋" w:eastAsia="仿宋" w:cs="仿宋"/>
          <w:b w:val="0"/>
          <w:bCs w:val="0"/>
          <w:color w:val="000000"/>
          <w:kern w:val="0"/>
          <w:sz w:val="32"/>
          <w:szCs w:val="32"/>
          <w:shd w:val="clear"/>
        </w:rPr>
        <w:t>应急预案</w:t>
      </w:r>
      <w:r>
        <w:rPr>
          <w:rFonts w:hint="eastAsia" w:ascii="仿宋" w:hAnsi="仿宋" w:eastAsia="仿宋" w:cs="仿宋"/>
          <w:b w:val="0"/>
          <w:bCs w:val="0"/>
          <w:color w:val="000000"/>
          <w:kern w:val="0"/>
          <w:sz w:val="32"/>
          <w:szCs w:val="32"/>
          <w:shd w:val="clear"/>
          <w:lang w:eastAsia="zh-CN"/>
        </w:rPr>
        <w:t>。</w:t>
      </w:r>
    </w:p>
    <w:p w14:paraId="618A19B4">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②各年级、班级要加强对师生进行思想品德、心理健康、法制和安全教育，组织师生集中学习对校园欺凌事件预防和处理的相关政策、措施和方法等，增强师生的法制意识和自我保护意识</w:t>
      </w:r>
      <w:r>
        <w:rPr>
          <w:rFonts w:hint="eastAsia" w:ascii="仿宋" w:hAnsi="仿宋" w:eastAsia="仿宋" w:cs="仿宋"/>
          <w:b w:val="0"/>
          <w:bCs w:val="0"/>
          <w:color w:val="000000"/>
          <w:kern w:val="0"/>
          <w:sz w:val="32"/>
          <w:szCs w:val="32"/>
          <w:shd w:val="clear"/>
          <w:lang w:eastAsia="zh-CN"/>
        </w:rPr>
        <w:t>。</w:t>
      </w:r>
    </w:p>
    <w:p w14:paraId="5CD7A62C">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③心理咨询（卫生保健）室要结合学校班级实际，开展学生、老师心理健康咨询和疏导工作</w:t>
      </w:r>
      <w:r>
        <w:rPr>
          <w:rFonts w:hint="eastAsia" w:ascii="仿宋" w:hAnsi="仿宋" w:eastAsia="仿宋" w:cs="仿宋"/>
          <w:b w:val="0"/>
          <w:bCs w:val="0"/>
          <w:color w:val="000000"/>
          <w:kern w:val="0"/>
          <w:sz w:val="32"/>
          <w:szCs w:val="32"/>
          <w:shd w:val="clear"/>
          <w:lang w:eastAsia="zh-CN"/>
        </w:rPr>
        <w:t>。</w:t>
      </w:r>
    </w:p>
    <w:p w14:paraId="52B6D60C">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④对可能引起矛盾激化事件的当事人要逐一排摸登记，耐心接待，尽力做好化解工作</w:t>
      </w:r>
      <w:r>
        <w:rPr>
          <w:rFonts w:hint="eastAsia" w:ascii="仿宋" w:hAnsi="仿宋" w:eastAsia="仿宋" w:cs="仿宋"/>
          <w:b w:val="0"/>
          <w:bCs w:val="0"/>
          <w:color w:val="000000"/>
          <w:kern w:val="0"/>
          <w:sz w:val="32"/>
          <w:szCs w:val="32"/>
          <w:shd w:val="clear"/>
          <w:lang w:eastAsia="zh-CN"/>
        </w:rPr>
        <w:t>。</w:t>
      </w:r>
    </w:p>
    <w:p w14:paraId="506E798B">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⑤严格门卫登记、管理制度，控制外来人员进入学校。牢记校园欺凌报警电话，发现可疑人员或不法分子非法侵入校园应及时报告或报警</w:t>
      </w:r>
      <w:r>
        <w:rPr>
          <w:rFonts w:hint="eastAsia" w:ascii="仿宋" w:hAnsi="仿宋" w:eastAsia="仿宋" w:cs="仿宋"/>
          <w:b w:val="0"/>
          <w:bCs w:val="0"/>
          <w:color w:val="000000"/>
          <w:kern w:val="0"/>
          <w:sz w:val="32"/>
          <w:szCs w:val="32"/>
          <w:shd w:val="clear"/>
          <w:lang w:eastAsia="zh-CN"/>
        </w:rPr>
        <w:t>。</w:t>
      </w:r>
    </w:p>
    <w:p w14:paraId="11870074">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⑥经常性地与派出所、联防队沟通联系，及时掌握校园周边地区存在的不稳定的因素（人或事），及时采取有效对策</w:t>
      </w:r>
      <w:r>
        <w:rPr>
          <w:rFonts w:hint="eastAsia" w:ascii="仿宋" w:hAnsi="仿宋" w:eastAsia="仿宋" w:cs="仿宋"/>
          <w:b w:val="0"/>
          <w:bCs w:val="0"/>
          <w:color w:val="000000"/>
          <w:kern w:val="0"/>
          <w:sz w:val="32"/>
          <w:szCs w:val="32"/>
          <w:shd w:val="clear"/>
          <w:lang w:eastAsia="zh-CN"/>
        </w:rPr>
        <w:t>。</w:t>
      </w:r>
    </w:p>
    <w:p w14:paraId="1803E624">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shd w:val="clear"/>
        </w:rPr>
      </w:pPr>
      <w:bookmarkStart w:id="159" w:name="_Toc19052"/>
      <w:r>
        <w:rPr>
          <w:rFonts w:hint="eastAsia" w:ascii="黑体" w:hAnsi="黑体" w:eastAsia="黑体" w:cs="黑体"/>
          <w:b w:val="0"/>
          <w:bCs w:val="0"/>
          <w:color w:val="000000"/>
          <w:kern w:val="0"/>
          <w:sz w:val="32"/>
          <w:szCs w:val="32"/>
          <w:shd w:val="clear"/>
        </w:rPr>
        <w:t>四、校园欺凌事件的处理程序及措施</w:t>
      </w:r>
      <w:bookmarkEnd w:id="159"/>
    </w:p>
    <w:p w14:paraId="479DBC80">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lang w:val="en-US" w:eastAsia="zh-CN"/>
        </w:rPr>
        <w:t>1</w:t>
      </w: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rPr>
        <w:t>发现校园欺凌者的应急措施</w:t>
      </w:r>
    </w:p>
    <w:p w14:paraId="3773F2AA">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①如果是教师发现欺凌者正要对学生施暴，此教师应立即上前阻止，并与之周旋，然后巧妙派人报告安全领导小组长</w:t>
      </w:r>
      <w:r>
        <w:rPr>
          <w:rFonts w:hint="eastAsia" w:ascii="仿宋" w:hAnsi="仿宋" w:eastAsia="仿宋" w:cs="仿宋"/>
          <w:b w:val="0"/>
          <w:bCs w:val="0"/>
          <w:color w:val="000000"/>
          <w:kern w:val="0"/>
          <w:sz w:val="32"/>
          <w:szCs w:val="32"/>
          <w:shd w:val="clear"/>
          <w:lang w:eastAsia="zh-CN"/>
        </w:rPr>
        <w:t>。</w:t>
      </w:r>
    </w:p>
    <w:p w14:paraId="240C1B44">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② 如果是学生发现了欺凌者正对其他学生施暴，此学生应立即报告与他最近的教师，然后再报告学校安全领导小组组长</w:t>
      </w:r>
      <w:r>
        <w:rPr>
          <w:rFonts w:hint="eastAsia" w:ascii="仿宋" w:hAnsi="仿宋" w:eastAsia="仿宋" w:cs="仿宋"/>
          <w:b w:val="0"/>
          <w:bCs w:val="0"/>
          <w:color w:val="000000"/>
          <w:kern w:val="0"/>
          <w:sz w:val="32"/>
          <w:szCs w:val="32"/>
          <w:shd w:val="clear"/>
          <w:lang w:eastAsia="zh-CN"/>
        </w:rPr>
        <w:t>。</w:t>
      </w:r>
    </w:p>
    <w:p w14:paraId="3030276C">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lang w:val="en-US" w:eastAsia="zh-CN"/>
        </w:rPr>
        <w:t>2</w:t>
      </w: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rPr>
        <w:t>校园欺凌防控应急处理领导小组应急措施</w:t>
      </w:r>
    </w:p>
    <w:p w14:paraId="3A76CEC9">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防控领导小组组长接到校园欺凌事件通知后，迅速赶赴现场，同时通知值班员及相关人员前往现场，召集最近的教师，阻止欺凌者施暴。情况危急不受控制的情况下，迅速拨打“110” 报警电话求助。</w:t>
      </w:r>
    </w:p>
    <w:p w14:paraId="06B64DC7">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lang w:val="en-US" w:eastAsia="zh-CN"/>
        </w:rPr>
        <w:t>3</w:t>
      </w: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rPr>
        <w:t>各应急小组现场应急措施</w:t>
      </w:r>
    </w:p>
    <w:p w14:paraId="17069B0A">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应变保护组：接到发生校园暴力消息后，立即组织本组人员（不必等到人员来齐后）前往现场阻止暴力事件，本着保护学生安全的原则，力求各方不受任何伤害，但当</w:t>
      </w:r>
      <w:r>
        <w:rPr>
          <w:rFonts w:hint="eastAsia" w:ascii="仿宋" w:hAnsi="仿宋" w:eastAsia="仿宋" w:cs="仿宋"/>
          <w:b w:val="0"/>
          <w:bCs w:val="0"/>
          <w:color w:val="000000"/>
          <w:kern w:val="0"/>
          <w:sz w:val="32"/>
          <w:szCs w:val="32"/>
          <w:shd w:val="clear"/>
          <w:lang w:val="en-US" w:eastAsia="zh-CN"/>
        </w:rPr>
        <w:t>欺凌者</w:t>
      </w:r>
      <w:r>
        <w:rPr>
          <w:rFonts w:hint="eastAsia" w:ascii="仿宋" w:hAnsi="仿宋" w:eastAsia="仿宋" w:cs="仿宋"/>
          <w:b w:val="0"/>
          <w:bCs w:val="0"/>
          <w:color w:val="000000"/>
          <w:kern w:val="0"/>
          <w:sz w:val="32"/>
          <w:szCs w:val="32"/>
          <w:shd w:val="clear"/>
        </w:rPr>
        <w:t>强行施暴时，本组人员可实行</w:t>
      </w:r>
      <w:r>
        <w:rPr>
          <w:rFonts w:hint="eastAsia" w:ascii="仿宋" w:hAnsi="仿宋" w:eastAsia="仿宋" w:cs="仿宋"/>
          <w:b w:val="0"/>
          <w:bCs w:val="0"/>
          <w:color w:val="000000"/>
          <w:kern w:val="0"/>
          <w:sz w:val="32"/>
          <w:szCs w:val="32"/>
          <w:shd w:val="clear"/>
          <w:lang w:val="en-US" w:eastAsia="zh-CN"/>
        </w:rPr>
        <w:t>合理的</w:t>
      </w:r>
      <w:r>
        <w:rPr>
          <w:rFonts w:hint="eastAsia" w:ascii="仿宋" w:hAnsi="仿宋" w:eastAsia="仿宋" w:cs="仿宋"/>
          <w:b w:val="0"/>
          <w:bCs w:val="0"/>
          <w:color w:val="000000"/>
          <w:kern w:val="0"/>
          <w:sz w:val="32"/>
          <w:szCs w:val="32"/>
          <w:shd w:val="clear"/>
        </w:rPr>
        <w:t>正当防卫</w:t>
      </w:r>
      <w:r>
        <w:rPr>
          <w:rFonts w:hint="eastAsia" w:ascii="仿宋" w:hAnsi="仿宋" w:eastAsia="仿宋" w:cs="仿宋"/>
          <w:b w:val="0"/>
          <w:bCs w:val="0"/>
          <w:color w:val="000000"/>
          <w:kern w:val="0"/>
          <w:sz w:val="32"/>
          <w:szCs w:val="32"/>
          <w:shd w:val="clear"/>
          <w:lang w:val="en-US" w:eastAsia="zh-CN"/>
        </w:rPr>
        <w:t>阻止施暴.</w:t>
      </w:r>
    </w:p>
    <w:p w14:paraId="14EDE1D9">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疏散引导组：在组长带领下，迅速赶赴现场，当应变保护组（员）与欺凌者周旋时，本组人员在可能的情况下，迅速掩护与欺凌者相近</w:t>
      </w: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rPr>
        <w:t>易受伤害的学生撤离，并实施保护行为，防止欺凌者对更多学生造成伤害</w:t>
      </w:r>
      <w:r>
        <w:rPr>
          <w:rFonts w:hint="eastAsia" w:ascii="仿宋" w:hAnsi="仿宋" w:eastAsia="仿宋" w:cs="仿宋"/>
          <w:b w:val="0"/>
          <w:bCs w:val="0"/>
          <w:color w:val="000000"/>
          <w:kern w:val="0"/>
          <w:sz w:val="32"/>
          <w:szCs w:val="32"/>
          <w:shd w:val="clear"/>
          <w:lang w:eastAsia="zh-CN"/>
        </w:rPr>
        <w:t>。</w:t>
      </w:r>
    </w:p>
    <w:p w14:paraId="5F1A7F81">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shd w:val="clear"/>
          <w:lang w:eastAsia="zh-CN"/>
        </w:rPr>
      </w:pPr>
      <w:r>
        <w:rPr>
          <w:rFonts w:hint="eastAsia" w:ascii="仿宋" w:hAnsi="仿宋" w:eastAsia="仿宋" w:cs="仿宋"/>
          <w:b w:val="0"/>
          <w:bCs w:val="0"/>
          <w:color w:val="000000"/>
          <w:kern w:val="0"/>
          <w:sz w:val="32"/>
          <w:szCs w:val="32"/>
          <w:shd w:val="clear"/>
        </w:rPr>
        <w:t>通讯联络组：发生校园欺凌事件后，迅速赶赴现场，负责摸清情况，同时向“110”和上级报告，传达事故情况，及时与相关学生家长取得联系，保证通讯畅通</w:t>
      </w:r>
      <w:r>
        <w:rPr>
          <w:rFonts w:hint="eastAsia" w:ascii="仿宋" w:hAnsi="仿宋" w:eastAsia="仿宋" w:cs="仿宋"/>
          <w:b w:val="0"/>
          <w:bCs w:val="0"/>
          <w:color w:val="000000"/>
          <w:kern w:val="0"/>
          <w:sz w:val="32"/>
          <w:szCs w:val="32"/>
          <w:shd w:val="clear"/>
          <w:lang w:eastAsia="zh-CN"/>
        </w:rPr>
        <w:t>。</w:t>
      </w:r>
    </w:p>
    <w:p w14:paraId="1D25560A">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人员救护组：接到事故发生的消息后，在组长带领下，立即携带医药用品到事发现场了解伤员情况，对伤员进行应急救治，并及时拨打“120”将伤员送往医院治疗。</w:t>
      </w:r>
    </w:p>
    <w:p w14:paraId="03E85275">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lang w:val="en-US" w:eastAsia="zh-CN"/>
        </w:rPr>
        <w:t>4</w:t>
      </w: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rPr>
        <w:t>事故调查，善后处理</w:t>
      </w:r>
    </w:p>
    <w:p w14:paraId="5E603D4C">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①学校应急处理领导小组在警方的指导下维持秩序和善后处理，及时向师生及家长通报事件经过，稳定情绪。</w:t>
      </w:r>
    </w:p>
    <w:p w14:paraId="6E9DA141">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 xml:space="preserve">②学校协助“110”调查事故发生经过，如属于责任事故，追究责任，并进行相应处罚。 </w:t>
      </w:r>
    </w:p>
    <w:p w14:paraId="0FFDBCE5">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lang w:val="en-US" w:eastAsia="zh-CN"/>
        </w:rPr>
        <w:t>5</w:t>
      </w:r>
      <w:r>
        <w:rPr>
          <w:rFonts w:hint="eastAsia" w:ascii="仿宋" w:hAnsi="仿宋" w:eastAsia="仿宋" w:cs="仿宋"/>
          <w:b w:val="0"/>
          <w:bCs w:val="0"/>
          <w:color w:val="000000"/>
          <w:kern w:val="0"/>
          <w:sz w:val="32"/>
          <w:szCs w:val="32"/>
          <w:shd w:val="clear"/>
          <w:lang w:eastAsia="zh-CN"/>
        </w:rPr>
        <w:t>）</w:t>
      </w:r>
      <w:r>
        <w:rPr>
          <w:rFonts w:hint="eastAsia" w:ascii="仿宋" w:hAnsi="仿宋" w:eastAsia="仿宋" w:cs="仿宋"/>
          <w:b w:val="0"/>
          <w:bCs w:val="0"/>
          <w:color w:val="000000"/>
          <w:kern w:val="0"/>
          <w:sz w:val="32"/>
          <w:szCs w:val="32"/>
          <w:shd w:val="clear"/>
        </w:rPr>
        <w:t>责任追究</w:t>
      </w:r>
    </w:p>
    <w:p w14:paraId="2728AF48">
      <w:pPr>
        <w:keepNext w:val="0"/>
        <w:keepLines w:val="0"/>
        <w:pageBreakBefore w:val="0"/>
        <w:shd w:val="clear"/>
        <w:kinsoku/>
        <w:overflowPunct/>
        <w:topLinePunct w:val="0"/>
        <w:autoSpaceDE/>
        <w:autoSpaceDN/>
        <w:bidi w:val="0"/>
        <w:adjustRightInd/>
        <w:snapToGrid/>
        <w:spacing w:line="560" w:lineRule="exact"/>
        <w:ind w:firstLine="640" w:firstLineChars="200"/>
        <w:jc w:val="both"/>
        <w:textAlignment w:val="auto"/>
        <w:outlineLvl w:val="9"/>
        <w:rPr>
          <w:rFonts w:ascii="仿宋" w:hAnsi="仿宋" w:eastAsia="仿宋" w:cs="仿宋"/>
          <w:b w:val="0"/>
          <w:bCs w:val="0"/>
          <w:color w:val="000000"/>
          <w:kern w:val="0"/>
          <w:sz w:val="32"/>
          <w:szCs w:val="32"/>
          <w:shd w:val="clear"/>
        </w:rPr>
      </w:pPr>
      <w:r>
        <w:rPr>
          <w:rFonts w:hint="eastAsia" w:ascii="仿宋" w:hAnsi="仿宋" w:eastAsia="仿宋" w:cs="仿宋"/>
          <w:b w:val="0"/>
          <w:bCs w:val="0"/>
          <w:color w:val="000000"/>
          <w:kern w:val="0"/>
          <w:sz w:val="32"/>
          <w:szCs w:val="32"/>
          <w:shd w:val="clear"/>
        </w:rPr>
        <w:t>凡学校教师，必须积极参加校园欺凌的防控与应急处理工作，对学校出现的欺凌事件进行及时处置，对欺凌事件反应迟缓，故意推脱，懈怠而导致校园安全事故进一步扩大的，学校将对该教师严肃处理。</w:t>
      </w:r>
    </w:p>
    <w:p w14:paraId="05088E41">
      <w:pPr>
        <w:keepNext w:val="0"/>
        <w:keepLines w:val="0"/>
        <w:pageBreakBefore w:val="0"/>
        <w:widowControl/>
        <w:shd w:val="clear"/>
        <w:kinsoku/>
        <w:wordWrap w:val="0"/>
        <w:overflowPunct/>
        <w:topLinePunct w:val="0"/>
        <w:autoSpaceDE/>
        <w:autoSpaceDN/>
        <w:bidi w:val="0"/>
        <w:adjustRightInd/>
        <w:snapToGrid/>
        <w:spacing w:line="560" w:lineRule="exact"/>
        <w:ind w:firstLine="560" w:firstLineChars="200"/>
        <w:jc w:val="both"/>
        <w:textAlignment w:val="auto"/>
        <w:outlineLvl w:val="9"/>
        <w:rPr>
          <w:rFonts w:hint="eastAsia"/>
          <w:b/>
          <w:bCs/>
        </w:rPr>
      </w:pPr>
      <w:r>
        <w:rPr>
          <w:rFonts w:hint="eastAsia" w:ascii="仿宋_GB2312" w:hAnsi="仿宋_GB2312" w:eastAsia="仿宋_GB2312" w:cs="仿宋_GB2312"/>
          <w:b w:val="0"/>
          <w:bCs w:val="0"/>
          <w:kern w:val="0"/>
          <w:sz w:val="28"/>
          <w:szCs w:val="28"/>
          <w:shd w:val="clear"/>
        </w:rPr>
        <w:t xml:space="preserve">  </w:t>
      </w:r>
      <w:bookmarkEnd w:id="154"/>
      <w:bookmarkEnd w:id="155"/>
      <w:bookmarkStart w:id="160" w:name="_Toc6489"/>
      <w:bookmarkStart w:id="161" w:name="_Toc32156_WPSOffice_Level1"/>
      <w:bookmarkStart w:id="162" w:name="_Toc17462_WPSOffice_Level1"/>
    </w:p>
    <w:bookmarkEnd w:id="160"/>
    <w:bookmarkEnd w:id="161"/>
    <w:bookmarkEnd w:id="162"/>
    <w:p w14:paraId="0C6B95CB">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bookmarkStart w:id="163" w:name="_Toc4256"/>
      <w:r>
        <w:rPr>
          <w:rFonts w:hint="eastAsia" w:ascii="方正小标宋_GBK" w:hAnsi="方正小标宋_GBK" w:eastAsia="方正小标宋_GBK" w:cs="方正小标宋_GBK"/>
          <w:b w:val="0"/>
          <w:bCs w:val="0"/>
          <w:sz w:val="44"/>
          <w:szCs w:val="44"/>
        </w:rPr>
        <w:t>南阳市二中传染病防范工作应急预案</w:t>
      </w:r>
      <w:bookmarkEnd w:id="163"/>
    </w:p>
    <w:p w14:paraId="1005FAD6">
      <w:pPr>
        <w:pageBreakBefore w:val="0"/>
        <w:shd w:val="clear"/>
        <w:kinsoku/>
        <w:overflowPunct/>
        <w:topLinePunct w:val="0"/>
        <w:autoSpaceDE/>
        <w:autoSpaceDN/>
        <w:bidi w:val="0"/>
        <w:adjustRightInd/>
        <w:snapToGrid/>
        <w:spacing w:before="0" w:after="0" w:line="560" w:lineRule="exact"/>
        <w:jc w:val="center"/>
        <w:outlineLvl w:val="9"/>
        <w:rPr>
          <w:rFonts w:hint="eastAsia" w:ascii="方正小标宋_GBK" w:hAnsi="方正小标宋_GBK" w:eastAsia="方正小标宋_GBK" w:cs="方正小标宋_GBK"/>
          <w:b w:val="0"/>
          <w:bCs w:val="0"/>
          <w:sz w:val="44"/>
          <w:szCs w:val="44"/>
        </w:rPr>
      </w:pPr>
    </w:p>
    <w:p w14:paraId="153E6ABD">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rPr>
        <w:t>为切实保障全校师生的身体健康，维护正常教育教学秩序，有效控制传染病在我校的传播，特制定本应急预案</w:t>
      </w:r>
      <w:r>
        <w:rPr>
          <w:rFonts w:hint="eastAsia" w:ascii="仿宋" w:hAnsi="仿宋" w:eastAsia="仿宋" w:cs="仿宋"/>
          <w:b w:val="0"/>
          <w:bCs w:val="0"/>
          <w:i w:val="0"/>
          <w:caps w:val="0"/>
          <w:spacing w:val="0"/>
          <w:w w:val="100"/>
          <w:sz w:val="32"/>
          <w:szCs w:val="32"/>
          <w:lang w:eastAsia="zh-CN"/>
        </w:rPr>
        <w:t>。</w:t>
      </w:r>
    </w:p>
    <w:p w14:paraId="742BF065">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bookmarkStart w:id="164" w:name="_Toc17074"/>
      <w:bookmarkStart w:id="165" w:name="_Toc7205"/>
      <w:bookmarkStart w:id="166" w:name="_Toc9675"/>
      <w:bookmarkStart w:id="167" w:name="_Toc25486"/>
      <w:bookmarkStart w:id="168" w:name="_Toc7685"/>
      <w:bookmarkStart w:id="169" w:name="_Toc28714"/>
      <w:r>
        <w:rPr>
          <w:rFonts w:hint="eastAsia" w:ascii="黑体" w:hAnsi="黑体" w:eastAsia="黑体" w:cs="黑体"/>
          <w:b w:val="0"/>
          <w:bCs w:val="0"/>
          <w:i w:val="0"/>
          <w:caps w:val="0"/>
          <w:spacing w:val="0"/>
          <w:w w:val="100"/>
          <w:sz w:val="32"/>
          <w:szCs w:val="32"/>
          <w:lang w:eastAsia="zh-CN"/>
        </w:rPr>
        <w:t>一、</w:t>
      </w:r>
      <w:r>
        <w:rPr>
          <w:rFonts w:hint="eastAsia" w:ascii="黑体" w:hAnsi="黑体" w:eastAsia="黑体" w:cs="黑体"/>
          <w:b w:val="0"/>
          <w:bCs w:val="0"/>
          <w:i w:val="0"/>
          <w:caps w:val="0"/>
          <w:spacing w:val="0"/>
          <w:w w:val="100"/>
          <w:sz w:val="32"/>
          <w:szCs w:val="32"/>
        </w:rPr>
        <w:t>领导小组</w:t>
      </w:r>
      <w:bookmarkEnd w:id="164"/>
      <w:bookmarkEnd w:id="165"/>
      <w:bookmarkEnd w:id="166"/>
      <w:bookmarkEnd w:id="167"/>
      <w:bookmarkEnd w:id="168"/>
      <w:bookmarkEnd w:id="169"/>
    </w:p>
    <w:p w14:paraId="68D5B3FC">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由校区应急指挥领导小组负责</w:t>
      </w:r>
      <w:r>
        <w:rPr>
          <w:rFonts w:hint="eastAsia" w:ascii="仿宋" w:hAnsi="仿宋" w:eastAsia="仿宋" w:cs="仿宋"/>
          <w:b w:val="0"/>
          <w:bCs w:val="0"/>
          <w:i w:val="0"/>
          <w:caps w:val="0"/>
          <w:spacing w:val="0"/>
          <w:w w:val="100"/>
          <w:sz w:val="32"/>
          <w:szCs w:val="32"/>
          <w:lang w:val="en-US" w:eastAsia="zh-CN"/>
        </w:rPr>
        <w:t>学校</w:t>
      </w:r>
      <w:r>
        <w:rPr>
          <w:rFonts w:hint="eastAsia" w:ascii="仿宋" w:hAnsi="仿宋" w:eastAsia="仿宋" w:cs="仿宋"/>
          <w:b w:val="0"/>
          <w:bCs w:val="0"/>
          <w:i w:val="0"/>
          <w:caps w:val="0"/>
          <w:spacing w:val="0"/>
          <w:w w:val="100"/>
          <w:sz w:val="32"/>
          <w:szCs w:val="32"/>
          <w:lang w:eastAsia="zh-CN"/>
        </w:rPr>
        <w:t>传染病防范</w:t>
      </w:r>
      <w:r>
        <w:rPr>
          <w:rFonts w:hint="eastAsia" w:ascii="仿宋" w:hAnsi="仿宋" w:eastAsia="仿宋" w:cs="仿宋"/>
          <w:b w:val="0"/>
          <w:bCs w:val="0"/>
          <w:i w:val="0"/>
          <w:caps w:val="0"/>
          <w:spacing w:val="0"/>
          <w:w w:val="100"/>
          <w:sz w:val="32"/>
          <w:szCs w:val="32"/>
          <w:lang w:val="en-US" w:eastAsia="zh-CN"/>
        </w:rPr>
        <w:t>处置全面</w:t>
      </w:r>
      <w:r>
        <w:rPr>
          <w:rFonts w:hint="eastAsia" w:ascii="仿宋" w:hAnsi="仿宋" w:eastAsia="仿宋" w:cs="仿宋"/>
          <w:b w:val="0"/>
          <w:bCs w:val="0"/>
          <w:i w:val="0"/>
          <w:caps w:val="0"/>
          <w:spacing w:val="0"/>
          <w:w w:val="100"/>
          <w:sz w:val="32"/>
          <w:szCs w:val="32"/>
          <w:lang w:eastAsia="zh-CN"/>
        </w:rPr>
        <w:t>工作</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学校领</w:t>
      </w:r>
      <w:r>
        <w:rPr>
          <w:rFonts w:hint="eastAsia" w:ascii="仿宋" w:hAnsi="仿宋" w:eastAsia="仿宋" w:cs="仿宋"/>
          <w:b w:val="0"/>
          <w:bCs w:val="0"/>
          <w:i w:val="0"/>
          <w:caps w:val="0"/>
          <w:spacing w:val="0"/>
          <w:w w:val="100"/>
          <w:sz w:val="32"/>
          <w:szCs w:val="32"/>
        </w:rPr>
        <w:t>导小组下设办公室，办公室主任具体负责协调日常防控和信息上报</w:t>
      </w:r>
      <w:r>
        <w:rPr>
          <w:rFonts w:hint="eastAsia" w:ascii="仿宋" w:hAnsi="仿宋" w:eastAsia="仿宋" w:cs="仿宋"/>
          <w:b w:val="0"/>
          <w:bCs w:val="0"/>
          <w:i w:val="0"/>
          <w:caps w:val="0"/>
          <w:spacing w:val="0"/>
          <w:w w:val="100"/>
          <w:sz w:val="32"/>
          <w:szCs w:val="32"/>
          <w:lang w:eastAsia="zh-CN"/>
        </w:rPr>
        <w:t>。</w:t>
      </w:r>
    </w:p>
    <w:p w14:paraId="2C43CC37">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rPr>
      </w:pPr>
      <w:bookmarkStart w:id="170" w:name="_Toc26365"/>
      <w:bookmarkStart w:id="171" w:name="_Toc15754"/>
      <w:bookmarkStart w:id="172" w:name="_Toc32338"/>
      <w:bookmarkStart w:id="173" w:name="_Toc28825"/>
      <w:bookmarkStart w:id="174" w:name="_Toc15493"/>
      <w:bookmarkStart w:id="175" w:name="_Toc21029"/>
      <w:bookmarkStart w:id="176" w:name="_Toc11331"/>
      <w:r>
        <w:rPr>
          <w:rFonts w:hint="eastAsia" w:ascii="黑体" w:hAnsi="黑体" w:eastAsia="黑体" w:cs="黑体"/>
          <w:b w:val="0"/>
          <w:bCs w:val="0"/>
          <w:i w:val="0"/>
          <w:caps w:val="0"/>
          <w:spacing w:val="0"/>
          <w:w w:val="100"/>
          <w:sz w:val="32"/>
          <w:szCs w:val="32"/>
        </w:rPr>
        <w:t>二、各级负责人分工情况工作职责</w:t>
      </w:r>
      <w:bookmarkEnd w:id="170"/>
      <w:bookmarkEnd w:id="171"/>
      <w:bookmarkEnd w:id="172"/>
      <w:bookmarkEnd w:id="173"/>
      <w:bookmarkEnd w:id="174"/>
      <w:bookmarkEnd w:id="175"/>
      <w:bookmarkEnd w:id="176"/>
    </w:p>
    <w:p w14:paraId="1EB43566">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rPr>
      </w:pPr>
      <w:r>
        <w:rPr>
          <w:rFonts w:hint="eastAsia" w:ascii="仿宋" w:hAnsi="仿宋" w:eastAsia="仿宋" w:cs="仿宋"/>
          <w:b w:val="0"/>
          <w:bCs w:val="0"/>
          <w:i w:val="0"/>
          <w:caps w:val="0"/>
          <w:spacing w:val="0"/>
          <w:w w:val="100"/>
          <w:sz w:val="32"/>
          <w:szCs w:val="32"/>
        </w:rPr>
        <w:t>1</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rPr>
        <w:t>突发传染病应急处理领导小组成员责任</w:t>
      </w:r>
    </w:p>
    <w:p w14:paraId="21223159">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rPr>
        <w:t>组长:掌握政策，统全校全局工作。当校内出现突发传染病事件时，能够冷静应对，做出正确的决断，部暑各项工作</w:t>
      </w:r>
      <w:r>
        <w:rPr>
          <w:rFonts w:hint="eastAsia" w:ascii="仿宋" w:hAnsi="仿宋" w:eastAsia="仿宋" w:cs="仿宋"/>
          <w:b w:val="0"/>
          <w:bCs w:val="0"/>
          <w:i w:val="0"/>
          <w:caps w:val="0"/>
          <w:spacing w:val="0"/>
          <w:w w:val="100"/>
          <w:sz w:val="32"/>
          <w:szCs w:val="32"/>
          <w:lang w:eastAsia="zh-CN"/>
        </w:rPr>
        <w:t>。</w:t>
      </w:r>
    </w:p>
    <w:p w14:paraId="3B30441C">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副</w:t>
      </w:r>
      <w:r>
        <w:rPr>
          <w:rFonts w:hint="eastAsia" w:ascii="仿宋" w:hAnsi="仿宋" w:eastAsia="仿宋" w:cs="仿宋"/>
          <w:b w:val="0"/>
          <w:bCs w:val="0"/>
          <w:i w:val="0"/>
          <w:caps w:val="0"/>
          <w:spacing w:val="0"/>
          <w:w w:val="100"/>
          <w:sz w:val="32"/>
          <w:szCs w:val="32"/>
        </w:rPr>
        <w:t>组长:作为学校的主管领导，当学校出现突发传染病事件时，及时将问题上报到组长，并带领学校具体工作人员及时部暑各项应急工作</w:t>
      </w:r>
      <w:r>
        <w:rPr>
          <w:rFonts w:hint="eastAsia" w:ascii="仿宋" w:hAnsi="仿宋" w:eastAsia="仿宋" w:cs="仿宋"/>
          <w:b w:val="0"/>
          <w:bCs w:val="0"/>
          <w:i w:val="0"/>
          <w:caps w:val="0"/>
          <w:spacing w:val="0"/>
          <w:w w:val="100"/>
          <w:sz w:val="32"/>
          <w:szCs w:val="32"/>
          <w:lang w:eastAsia="zh-CN"/>
        </w:rPr>
        <w:t>。</w:t>
      </w:r>
    </w:p>
    <w:p w14:paraId="49F0A6AE">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rPr>
        <w:t>组员:</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rPr>
        <w:t>主管卫生领导</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rPr>
        <w:t>层层上报校内突发事件，根据应急领导小组的决议，监督开展各项应急工作</w:t>
      </w:r>
      <w:r>
        <w:rPr>
          <w:rFonts w:hint="eastAsia" w:ascii="仿宋" w:hAnsi="仿宋" w:eastAsia="仿宋" w:cs="仿宋"/>
          <w:b w:val="0"/>
          <w:bCs w:val="0"/>
          <w:i w:val="0"/>
          <w:caps w:val="0"/>
          <w:spacing w:val="0"/>
          <w:w w:val="100"/>
          <w:sz w:val="32"/>
          <w:szCs w:val="32"/>
          <w:lang w:eastAsia="zh-CN"/>
        </w:rPr>
        <w:t>。</w:t>
      </w:r>
    </w:p>
    <w:p w14:paraId="4C69981C">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val="en-US" w:eastAsia="zh-CN"/>
        </w:rPr>
        <w:t>（主管后勤领导）</w:t>
      </w:r>
      <w:r>
        <w:rPr>
          <w:rFonts w:hint="eastAsia" w:ascii="仿宋" w:hAnsi="仿宋" w:eastAsia="仿宋" w:cs="仿宋"/>
          <w:b w:val="0"/>
          <w:bCs w:val="0"/>
          <w:i w:val="0"/>
          <w:caps w:val="0"/>
          <w:spacing w:val="0"/>
          <w:w w:val="100"/>
          <w:sz w:val="32"/>
          <w:szCs w:val="32"/>
        </w:rPr>
        <w:t>凡在工作部暑中涉及到的人力、物力问题，统一负调配，保证各项工作的及时开展</w:t>
      </w:r>
      <w:r>
        <w:rPr>
          <w:rFonts w:hint="eastAsia" w:ascii="仿宋" w:hAnsi="仿宋" w:eastAsia="仿宋" w:cs="仿宋"/>
          <w:b w:val="0"/>
          <w:bCs w:val="0"/>
          <w:i w:val="0"/>
          <w:caps w:val="0"/>
          <w:spacing w:val="0"/>
          <w:w w:val="100"/>
          <w:sz w:val="32"/>
          <w:szCs w:val="32"/>
          <w:lang w:eastAsia="zh-CN"/>
        </w:rPr>
        <w:t>。</w:t>
      </w:r>
    </w:p>
    <w:p w14:paraId="4FED1EA4">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rPr>
        <w:t>各年级部领导</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rPr>
        <w:t>根据学校突发传染病应急处理领导小组的工作部署，在年级部做好应急工作的部暑工作，及年级部的工作汇总</w:t>
      </w:r>
      <w:r>
        <w:rPr>
          <w:rFonts w:hint="eastAsia" w:ascii="仿宋" w:hAnsi="仿宋" w:eastAsia="仿宋" w:cs="仿宋"/>
          <w:b w:val="0"/>
          <w:bCs w:val="0"/>
          <w:i w:val="0"/>
          <w:caps w:val="0"/>
          <w:spacing w:val="0"/>
          <w:w w:val="100"/>
          <w:sz w:val="32"/>
          <w:szCs w:val="32"/>
          <w:lang w:eastAsia="zh-CN"/>
        </w:rPr>
        <w:t>。</w:t>
      </w:r>
    </w:p>
    <w:p w14:paraId="7E7ABDCC">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rPr>
        <w:t>2</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rPr>
        <w:t>班主任职责</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rPr>
        <w:t>班级疫情报告员</w:t>
      </w:r>
      <w:r>
        <w:rPr>
          <w:rFonts w:hint="eastAsia" w:ascii="仿宋" w:hAnsi="仿宋" w:eastAsia="仿宋" w:cs="仿宋"/>
          <w:b w:val="0"/>
          <w:bCs w:val="0"/>
          <w:i w:val="0"/>
          <w:caps w:val="0"/>
          <w:spacing w:val="0"/>
          <w:w w:val="100"/>
          <w:sz w:val="32"/>
          <w:szCs w:val="32"/>
          <w:lang w:val="en-US" w:eastAsia="zh-CN"/>
        </w:rPr>
        <w:t>）</w:t>
      </w:r>
    </w:p>
    <w:p w14:paraId="3B7E9A01">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rPr>
        <w:t>做好</w:t>
      </w:r>
      <w:r>
        <w:rPr>
          <w:rFonts w:hint="eastAsia" w:ascii="仿宋" w:hAnsi="仿宋" w:eastAsia="仿宋" w:cs="仿宋"/>
          <w:b w:val="0"/>
          <w:bCs w:val="0"/>
          <w:i w:val="0"/>
          <w:caps w:val="0"/>
          <w:spacing w:val="0"/>
          <w:w w:val="100"/>
          <w:sz w:val="32"/>
          <w:szCs w:val="32"/>
          <w:lang w:eastAsia="zh-CN"/>
        </w:rPr>
        <w:t>班级</w:t>
      </w:r>
      <w:r>
        <w:rPr>
          <w:rFonts w:hint="eastAsia" w:ascii="仿宋" w:hAnsi="仿宋" w:eastAsia="仿宋" w:cs="仿宋"/>
          <w:b w:val="0"/>
          <w:bCs w:val="0"/>
          <w:i w:val="0"/>
          <w:caps w:val="0"/>
          <w:spacing w:val="0"/>
          <w:w w:val="100"/>
          <w:sz w:val="32"/>
          <w:szCs w:val="32"/>
        </w:rPr>
        <w:t>每日的晨、午检工作和</w:t>
      </w:r>
      <w:r>
        <w:rPr>
          <w:rFonts w:hint="eastAsia" w:ascii="仿宋" w:hAnsi="仿宋" w:eastAsia="仿宋" w:cs="仿宋"/>
          <w:b w:val="0"/>
          <w:bCs w:val="0"/>
          <w:i w:val="0"/>
          <w:caps w:val="0"/>
          <w:spacing w:val="0"/>
          <w:w w:val="100"/>
          <w:sz w:val="32"/>
          <w:szCs w:val="32"/>
          <w:lang w:eastAsia="zh-CN"/>
        </w:rPr>
        <w:t>疑似突发</w:t>
      </w:r>
      <w:r>
        <w:rPr>
          <w:rFonts w:hint="eastAsia" w:ascii="仿宋" w:hAnsi="仿宋" w:eastAsia="仿宋" w:cs="仿宋"/>
          <w:b w:val="0"/>
          <w:bCs w:val="0"/>
          <w:i w:val="0"/>
          <w:caps w:val="0"/>
          <w:spacing w:val="0"/>
          <w:w w:val="100"/>
          <w:sz w:val="32"/>
          <w:szCs w:val="32"/>
        </w:rPr>
        <w:t>公共</w:t>
      </w:r>
      <w:r>
        <w:rPr>
          <w:rFonts w:hint="eastAsia" w:ascii="仿宋" w:hAnsi="仿宋" w:eastAsia="仿宋" w:cs="仿宋"/>
          <w:b w:val="0"/>
          <w:bCs w:val="0"/>
          <w:i w:val="0"/>
          <w:caps w:val="0"/>
          <w:spacing w:val="0"/>
          <w:w w:val="100"/>
          <w:sz w:val="32"/>
          <w:szCs w:val="32"/>
          <w:lang w:eastAsia="zh-CN"/>
        </w:rPr>
        <w:t>卫生</w:t>
      </w:r>
      <w:r>
        <w:rPr>
          <w:rFonts w:hint="eastAsia" w:ascii="仿宋" w:hAnsi="仿宋" w:eastAsia="仿宋" w:cs="仿宋"/>
          <w:b w:val="0"/>
          <w:bCs w:val="0"/>
          <w:i w:val="0"/>
          <w:caps w:val="0"/>
          <w:spacing w:val="0"/>
          <w:w w:val="100"/>
          <w:sz w:val="32"/>
          <w:szCs w:val="32"/>
        </w:rPr>
        <w:t>事件的</w:t>
      </w:r>
      <w:r>
        <w:rPr>
          <w:rFonts w:hint="eastAsia" w:ascii="仿宋" w:hAnsi="仿宋" w:eastAsia="仿宋" w:cs="仿宋"/>
          <w:b w:val="0"/>
          <w:bCs w:val="0"/>
          <w:i w:val="0"/>
          <w:caps w:val="0"/>
          <w:spacing w:val="0"/>
          <w:w w:val="100"/>
          <w:sz w:val="32"/>
          <w:szCs w:val="32"/>
          <w:lang w:eastAsia="zh-CN"/>
        </w:rPr>
        <w:t>上报工作，上报工作要及时，必须在知晓情况的同时立即向学校医务室上报突发事件。对每天出现的因病或不明原因未到校上课的学生必须在当日做好追访工作，排除出现传染病的可能性。当班内或校内出现传染病突发事件时，必须根据学校下达的各项要求及时开展相应工作，必须做到认真负责、工作到位。</w:t>
      </w:r>
    </w:p>
    <w:p w14:paraId="1EDB7F23">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黑体" w:hAnsi="黑体" w:eastAsia="黑体" w:cs="黑体"/>
          <w:b w:val="0"/>
          <w:bCs w:val="0"/>
          <w:i w:val="0"/>
          <w:caps w:val="0"/>
          <w:spacing w:val="0"/>
          <w:w w:val="100"/>
          <w:sz w:val="32"/>
          <w:szCs w:val="32"/>
          <w:lang w:eastAsia="zh-CN"/>
        </w:rPr>
      </w:pPr>
      <w:bookmarkStart w:id="177" w:name="_Toc30319"/>
      <w:bookmarkStart w:id="178" w:name="_Toc9874"/>
      <w:bookmarkStart w:id="179" w:name="_Toc15504"/>
      <w:bookmarkStart w:id="180" w:name="_Toc22228"/>
      <w:bookmarkStart w:id="181" w:name="_Toc25739"/>
      <w:bookmarkStart w:id="182" w:name="_Toc9397"/>
      <w:bookmarkStart w:id="183" w:name="_Toc28322"/>
      <w:r>
        <w:rPr>
          <w:rFonts w:hint="eastAsia" w:ascii="黑体" w:hAnsi="黑体" w:eastAsia="黑体" w:cs="黑体"/>
          <w:b w:val="0"/>
          <w:bCs w:val="0"/>
          <w:i w:val="0"/>
          <w:caps w:val="0"/>
          <w:spacing w:val="0"/>
          <w:w w:val="100"/>
          <w:sz w:val="32"/>
          <w:szCs w:val="32"/>
          <w:lang w:eastAsia="zh-CN"/>
        </w:rPr>
        <w:t>三、工作目标</w:t>
      </w:r>
      <w:bookmarkEnd w:id="177"/>
      <w:bookmarkEnd w:id="178"/>
      <w:bookmarkEnd w:id="179"/>
      <w:bookmarkEnd w:id="180"/>
      <w:bookmarkEnd w:id="181"/>
      <w:bookmarkEnd w:id="182"/>
      <w:bookmarkEnd w:id="183"/>
    </w:p>
    <w:p w14:paraId="205AF023">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依据《突发公共卫生事件应急条例》、《传染病防治法》等法规，在校领导的统一领导下，通过领导小组成员的协调合作，针对传染病发病的特点，动员和利用多种有效手段和方法，通过开展多种形式健康知识的宣传，使师生了解传染病的危害，掌握预防和控制该病的方法，增强自我防护意识，保护师生的身体健康。</w:t>
      </w:r>
    </w:p>
    <w:p w14:paraId="6D71F944">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bookmarkStart w:id="184" w:name="_Toc17204"/>
      <w:bookmarkStart w:id="185" w:name="_Toc8731"/>
      <w:bookmarkStart w:id="186" w:name="_Toc8777"/>
      <w:bookmarkStart w:id="187" w:name="_Toc13725"/>
      <w:bookmarkStart w:id="188" w:name="_Toc3116"/>
      <w:bookmarkStart w:id="189" w:name="_Toc4046"/>
      <w:bookmarkStart w:id="190" w:name="_Toc19139"/>
      <w:r>
        <w:rPr>
          <w:rFonts w:hint="eastAsia" w:ascii="黑体" w:hAnsi="黑体" w:eastAsia="黑体" w:cs="黑体"/>
          <w:b w:val="0"/>
          <w:bCs w:val="0"/>
          <w:i w:val="0"/>
          <w:caps w:val="0"/>
          <w:spacing w:val="0"/>
          <w:w w:val="100"/>
          <w:sz w:val="32"/>
          <w:szCs w:val="32"/>
          <w:lang w:eastAsia="zh-CN"/>
        </w:rPr>
        <w:t>四、工作要求</w:t>
      </w:r>
      <w:bookmarkEnd w:id="184"/>
      <w:bookmarkEnd w:id="185"/>
      <w:bookmarkEnd w:id="186"/>
      <w:bookmarkEnd w:id="187"/>
      <w:bookmarkEnd w:id="188"/>
      <w:bookmarkEnd w:id="189"/>
      <w:bookmarkEnd w:id="190"/>
    </w:p>
    <w:p w14:paraId="07B0BBE5">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我校学生多，教室又较为封闭，如果出现传染病极易在班内、楼层内，甚至校内蔓延，因此，根据我校的具体情况，特制定了校内三级传染病防控办法，并确定在无传染病发生的正常情况下长期处于三级传染病防控状况。具体防控办法如下:</w:t>
      </w:r>
    </w:p>
    <w:p w14:paraId="19CB6757">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3" w:firstLineChars="200"/>
        <w:jc w:val="both"/>
        <w:textAlignment w:val="baseline"/>
        <w:outlineLvl w:val="9"/>
        <w:rPr>
          <w:rFonts w:hint="eastAsia" w:ascii="仿宋" w:hAnsi="仿宋" w:eastAsia="仿宋" w:cs="仿宋"/>
          <w:b/>
          <w:bCs/>
          <w:i w:val="0"/>
          <w:caps w:val="0"/>
          <w:spacing w:val="0"/>
          <w:w w:val="100"/>
          <w:sz w:val="32"/>
          <w:szCs w:val="32"/>
          <w:lang w:eastAsia="zh-CN"/>
        </w:rPr>
      </w:pPr>
      <w:r>
        <w:rPr>
          <w:rFonts w:hint="eastAsia" w:ascii="仿宋" w:hAnsi="仿宋" w:eastAsia="仿宋" w:cs="仿宋"/>
          <w:b/>
          <w:bCs/>
          <w:i w:val="0"/>
          <w:caps w:val="0"/>
          <w:spacing w:val="0"/>
          <w:w w:val="100"/>
          <w:sz w:val="32"/>
          <w:szCs w:val="32"/>
          <w:lang w:eastAsia="zh-CN"/>
        </w:rPr>
        <w:t>三级防控:</w:t>
      </w:r>
    </w:p>
    <w:p w14:paraId="4AD750B3">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1</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条件:无传染病发生，外界环境也无传染病流行迹象。</w:t>
      </w:r>
    </w:p>
    <w:p w14:paraId="2C30378D">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2</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坚持每周一次教室消毒。</w:t>
      </w:r>
    </w:p>
    <w:p w14:paraId="70E81A55">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3</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坚持晨午检和晨午检上报。</w:t>
      </w:r>
    </w:p>
    <w:p w14:paraId="2DA2B37A">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4</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利用广播、主题班会等多种形式进行针对传染病预防知识的宣传。如:如何预防染病，注意个人卫生，如何增强体质等。</w:t>
      </w:r>
    </w:p>
    <w:p w14:paraId="4F73C95C">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val="en-US" w:eastAsia="zh-CN"/>
        </w:rPr>
        <w:t>5.</w:t>
      </w:r>
      <w:r>
        <w:rPr>
          <w:rFonts w:hint="eastAsia" w:ascii="仿宋" w:hAnsi="仿宋" w:eastAsia="仿宋" w:cs="仿宋"/>
          <w:b w:val="0"/>
          <w:bCs w:val="0"/>
          <w:i w:val="0"/>
          <w:caps w:val="0"/>
          <w:spacing w:val="0"/>
          <w:w w:val="100"/>
          <w:sz w:val="32"/>
          <w:szCs w:val="32"/>
          <w:lang w:eastAsia="zh-CN"/>
        </w:rPr>
        <w:t>坚持“三挂钩”校内疫情报告制度</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即:班主任一卫生老师一学校领导</w:t>
      </w:r>
      <w:r>
        <w:rPr>
          <w:rFonts w:hint="eastAsia" w:ascii="仿宋" w:hAnsi="仿宋" w:eastAsia="仿宋" w:cs="仿宋"/>
          <w:b w:val="0"/>
          <w:bCs w:val="0"/>
          <w:i w:val="0"/>
          <w:caps w:val="0"/>
          <w:spacing w:val="0"/>
          <w:w w:val="100"/>
          <w:sz w:val="32"/>
          <w:szCs w:val="32"/>
          <w:lang w:val="en-US" w:eastAsia="zh-CN"/>
        </w:rPr>
        <w:t>）</w:t>
      </w:r>
    </w:p>
    <w:p w14:paraId="7411F636">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val="en-US" w:eastAsia="zh-CN"/>
        </w:rPr>
        <w:t>6.</w:t>
      </w:r>
      <w:r>
        <w:rPr>
          <w:rFonts w:hint="eastAsia" w:ascii="仿宋" w:hAnsi="仿宋" w:eastAsia="仿宋" w:cs="仿宋"/>
          <w:b w:val="0"/>
          <w:bCs w:val="0"/>
          <w:i w:val="0"/>
          <w:caps w:val="0"/>
          <w:spacing w:val="0"/>
          <w:w w:val="100"/>
          <w:sz w:val="32"/>
          <w:szCs w:val="32"/>
          <w:lang w:eastAsia="zh-CN"/>
        </w:rPr>
        <w:t>学生出现发热，咳嗽等症状时，及时与家长取得联系，要求其立即带孩子去医院进一步检查治疗。</w:t>
      </w:r>
    </w:p>
    <w:p w14:paraId="62D4046E">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val="en-US" w:eastAsia="zh-CN"/>
        </w:rPr>
        <w:t>7.</w:t>
      </w:r>
      <w:r>
        <w:rPr>
          <w:rFonts w:hint="eastAsia" w:ascii="仿宋" w:hAnsi="仿宋" w:eastAsia="仿宋" w:cs="仿宋"/>
          <w:b w:val="0"/>
          <w:bCs w:val="0"/>
          <w:i w:val="0"/>
          <w:caps w:val="0"/>
          <w:spacing w:val="0"/>
          <w:w w:val="100"/>
          <w:sz w:val="32"/>
          <w:szCs w:val="32"/>
          <w:lang w:eastAsia="zh-CN"/>
        </w:rPr>
        <w:t>如学校出现一例传染病，即转入二级防控状态。</w:t>
      </w:r>
    </w:p>
    <w:p w14:paraId="20583A77">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3" w:firstLineChars="200"/>
        <w:jc w:val="both"/>
        <w:textAlignment w:val="baseline"/>
        <w:outlineLvl w:val="9"/>
        <w:rPr>
          <w:rFonts w:hint="eastAsia" w:ascii="仿宋" w:hAnsi="仿宋" w:eastAsia="仿宋" w:cs="仿宋"/>
          <w:b/>
          <w:bCs/>
          <w:i w:val="0"/>
          <w:caps w:val="0"/>
          <w:spacing w:val="0"/>
          <w:w w:val="100"/>
          <w:sz w:val="32"/>
          <w:szCs w:val="32"/>
          <w:lang w:eastAsia="zh-CN"/>
        </w:rPr>
      </w:pPr>
      <w:r>
        <w:rPr>
          <w:rFonts w:hint="eastAsia" w:ascii="仿宋" w:hAnsi="仿宋" w:eastAsia="仿宋" w:cs="仿宋"/>
          <w:b/>
          <w:bCs/>
          <w:i w:val="0"/>
          <w:caps w:val="0"/>
          <w:spacing w:val="0"/>
          <w:w w:val="100"/>
          <w:sz w:val="32"/>
          <w:szCs w:val="32"/>
          <w:lang w:eastAsia="zh-CN"/>
        </w:rPr>
        <w:t>二级防控:</w:t>
      </w:r>
    </w:p>
    <w:p w14:paraId="57708CB6">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1</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条件:短期内出现传染病病例1-2例。</w:t>
      </w:r>
    </w:p>
    <w:p w14:paraId="5146E4EB">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2</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及时向上级卫生防疫部门和教育局上报疫情，并根据卫生部门的要求对疫源地消毒，必要时对与传染病有接触史的学生进行应急接种。</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根据传染病的情况定</w:t>
      </w:r>
      <w:r>
        <w:rPr>
          <w:rFonts w:hint="eastAsia" w:ascii="仿宋" w:hAnsi="仿宋" w:eastAsia="仿宋" w:cs="仿宋"/>
          <w:b w:val="0"/>
          <w:bCs w:val="0"/>
          <w:i w:val="0"/>
          <w:caps w:val="0"/>
          <w:spacing w:val="0"/>
          <w:w w:val="100"/>
          <w:sz w:val="32"/>
          <w:szCs w:val="32"/>
          <w:lang w:val="en-US" w:eastAsia="zh-CN"/>
        </w:rPr>
        <w:t>）</w:t>
      </w:r>
    </w:p>
    <w:p w14:paraId="358B5AB3">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3</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针对呼吸道传染病加强教室、办公室通风换气:每天随机抽查部分班的通风情况。</w:t>
      </w:r>
    </w:p>
    <w:p w14:paraId="06BB3C9E">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4</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针对接触传染病，增加疫源地的消毒次数，每两天一次，坚持两周。</w:t>
      </w:r>
    </w:p>
    <w:p w14:paraId="07FFCF5E">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5</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根据传染病分布情况，进行流行病学分析，扩大监控范国，防止传染病向外围发展，避免出现楼层内传播和校内传播的现象。</w:t>
      </w:r>
    </w:p>
    <w:p w14:paraId="6F9DE990">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6</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根据出现的传染病情况，立即通过广播向学生宣传此传染病的主要临床表现和预防措施。</w:t>
      </w:r>
    </w:p>
    <w:p w14:paraId="71DAB4A8">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7</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要求各班学生疫情报告员在老师的协助下，每天监督本班学生进行自查、互查，如发现可疑病例，立即报告班主任老师，由班主任通知家长送医院确诊。</w:t>
      </w:r>
    </w:p>
    <w:p w14:paraId="0FADCD05">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8</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启动隔离室，将疑似传染病学生立即送入隔离室体息，不得与班内学生再次接触。</w:t>
      </w:r>
    </w:p>
    <w:p w14:paraId="4D8CF394">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eastAsia="zh-CN"/>
        </w:rPr>
      </w:pPr>
      <w:r>
        <w:rPr>
          <w:rFonts w:hint="eastAsia" w:ascii="仿宋" w:hAnsi="仿宋" w:eastAsia="仿宋" w:cs="仿宋"/>
          <w:b w:val="0"/>
          <w:bCs w:val="0"/>
          <w:i w:val="0"/>
          <w:caps w:val="0"/>
          <w:spacing w:val="0"/>
          <w:w w:val="100"/>
          <w:sz w:val="32"/>
          <w:szCs w:val="32"/>
          <w:lang w:eastAsia="zh-CN"/>
        </w:rPr>
        <w:t>9</w:t>
      </w:r>
      <w:r>
        <w:rPr>
          <w:rFonts w:hint="eastAsia" w:ascii="仿宋" w:hAnsi="仿宋" w:eastAsia="仿宋" w:cs="仿宋"/>
          <w:b w:val="0"/>
          <w:bCs w:val="0"/>
          <w:i w:val="0"/>
          <w:caps w:val="0"/>
          <w:spacing w:val="0"/>
          <w:w w:val="100"/>
          <w:sz w:val="32"/>
          <w:szCs w:val="32"/>
          <w:lang w:val="en-US" w:eastAsia="zh-CN"/>
        </w:rPr>
        <w:t>.</w:t>
      </w:r>
      <w:r>
        <w:rPr>
          <w:rFonts w:hint="eastAsia" w:ascii="仿宋" w:hAnsi="仿宋" w:eastAsia="仿宋" w:cs="仿宋"/>
          <w:b w:val="0"/>
          <w:bCs w:val="0"/>
          <w:i w:val="0"/>
          <w:caps w:val="0"/>
          <w:spacing w:val="0"/>
          <w:w w:val="100"/>
          <w:sz w:val="32"/>
          <w:szCs w:val="32"/>
          <w:lang w:eastAsia="zh-CN"/>
        </w:rPr>
        <w:t>对得传染病已康复准备复课的学生，在复课时，必带二级以上医院开出的康复诊断证明，方可复课。</w:t>
      </w:r>
    </w:p>
    <w:p w14:paraId="30EA4C9B">
      <w:pPr>
        <w:keepLines w:val="0"/>
        <w:pageBreakBefore w:val="0"/>
        <w:widowControl w:val="0"/>
        <w:numPr>
          <w:ilvl w:val="0"/>
          <w:numId w:val="0"/>
        </w:numPr>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kern w:val="2"/>
          <w:sz w:val="32"/>
          <w:szCs w:val="32"/>
          <w:lang w:val="en-US" w:eastAsia="zh-CN" w:bidi="ar-SA"/>
        </w:rPr>
        <w:t>10.</w:t>
      </w:r>
      <w:r>
        <w:rPr>
          <w:rFonts w:hint="eastAsia" w:ascii="仿宋" w:hAnsi="仿宋" w:eastAsia="仿宋" w:cs="仿宋"/>
          <w:b w:val="0"/>
          <w:bCs w:val="0"/>
          <w:i w:val="0"/>
          <w:caps w:val="0"/>
          <w:spacing w:val="0"/>
          <w:w w:val="100"/>
          <w:sz w:val="32"/>
          <w:szCs w:val="32"/>
          <w:lang w:val="en-US" w:eastAsia="zh-CN"/>
        </w:rPr>
        <w:t>当新发病例与原发病例累计达到5例（含5例）以上时，即转入一级防控状态。</w:t>
      </w:r>
    </w:p>
    <w:p w14:paraId="6A9C19DD">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3" w:firstLineChars="200"/>
        <w:jc w:val="both"/>
        <w:textAlignment w:val="baseline"/>
        <w:outlineLvl w:val="9"/>
        <w:rPr>
          <w:rFonts w:hint="eastAsia" w:ascii="仿宋" w:hAnsi="仿宋" w:eastAsia="仿宋" w:cs="仿宋"/>
          <w:b/>
          <w:bCs/>
          <w:i w:val="0"/>
          <w:caps w:val="0"/>
          <w:spacing w:val="0"/>
          <w:w w:val="100"/>
          <w:sz w:val="32"/>
          <w:szCs w:val="32"/>
          <w:lang w:val="en-US" w:eastAsia="zh-CN"/>
        </w:rPr>
      </w:pPr>
      <w:r>
        <w:rPr>
          <w:rFonts w:hint="eastAsia" w:ascii="仿宋" w:hAnsi="仿宋" w:eastAsia="仿宋" w:cs="仿宋"/>
          <w:b/>
          <w:bCs/>
          <w:i w:val="0"/>
          <w:caps w:val="0"/>
          <w:spacing w:val="0"/>
          <w:w w:val="100"/>
          <w:sz w:val="32"/>
          <w:szCs w:val="32"/>
          <w:lang w:val="en-US" w:eastAsia="zh-CN"/>
        </w:rPr>
        <w:t>一级防控:</w:t>
      </w:r>
    </w:p>
    <w:p w14:paraId="0994C182">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1.条件:当日发病5例或住宿生当日发病3例及近期新增病例累计5例（含5例）以上时。</w:t>
      </w:r>
    </w:p>
    <w:p w14:paraId="39D0F8E4">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2.立即向上级卫生防疫部门、教育局汇报学校内疫情发生的整体情况，以及前一阶段采用的各种预防措施，并向卫生防疫部门寻求下一阶段预防工作的帮助。</w:t>
      </w:r>
    </w:p>
    <w:p w14:paraId="7DB14028">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3.对师生反复宣传所出现的传染病的临床表现和预防措施。</w:t>
      </w:r>
    </w:p>
    <w:p w14:paraId="3A078113">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4.要求学生每天进行自查，如发现自身出现此类传染病的表现要及时告知家长，要求家长带自己去医院检查。如在校期间出现症状要及时告知班主任，由班主任根据学校要求进行处理。</w:t>
      </w:r>
    </w:p>
    <w:p w14:paraId="539D3B3E">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5.扩大消毒范围，与发生疫情班相邻班级消毒次数与疫情班相同，每两天一次，同层的班级消毒次数加到每周两次，坚持两周，其它楼层班仍为每周一次。</w:t>
      </w:r>
    </w:p>
    <w:p w14:paraId="31D88714">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6.强制性通风，冬天每个课间必须开窗通风，其它季节在无特殊天气状况时，必须长时间开窗通风，学校将不定时随机抽查，发现不按要求开窗通风的班级，扣除一次卫生抽查分5分，并记入百分评比，根据卫生部门的要求必要时可进行空气消毒。</w:t>
      </w:r>
    </w:p>
    <w:p w14:paraId="271F2FB1">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7.启动日报告制度，在晨午检之后，由班级疫情报告员向医务室报告当天自查、互查结果。</w:t>
      </w:r>
    </w:p>
    <w:p w14:paraId="61095D3B">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8.班主任追访生病学生情况，并将追访情况上报医务室。</w:t>
      </w:r>
    </w:p>
    <w:p w14:paraId="5B59D399">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9.对在校内发现的疑似传染病病例，立即带入隔离室，并尽快通知家长，要求家长立即带学生去医院诊治。</w:t>
      </w:r>
    </w:p>
    <w:p w14:paraId="6593D8FB">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r>
        <w:rPr>
          <w:rFonts w:hint="eastAsia" w:ascii="仿宋" w:hAnsi="仿宋" w:eastAsia="仿宋" w:cs="仿宋"/>
          <w:b w:val="0"/>
          <w:bCs w:val="0"/>
          <w:i w:val="0"/>
          <w:caps w:val="0"/>
          <w:spacing w:val="0"/>
          <w:w w:val="100"/>
          <w:sz w:val="32"/>
          <w:szCs w:val="32"/>
          <w:lang w:val="en-US" w:eastAsia="zh-CN"/>
        </w:rPr>
        <w:t>10.学生病愈康复准备复课时，必须持有二级以上</w:t>
      </w:r>
      <w:bookmarkStart w:id="192" w:name="_GoBack"/>
      <w:bookmarkEnd w:id="192"/>
      <w:r>
        <w:rPr>
          <w:rFonts w:hint="eastAsia" w:ascii="仿宋" w:hAnsi="仿宋" w:eastAsia="仿宋" w:cs="仿宋"/>
          <w:b w:val="0"/>
          <w:bCs w:val="0"/>
          <w:i w:val="0"/>
          <w:caps w:val="0"/>
          <w:spacing w:val="0"/>
          <w:w w:val="100"/>
          <w:sz w:val="32"/>
          <w:szCs w:val="32"/>
          <w:lang w:val="en-US" w:eastAsia="zh-CN"/>
        </w:rPr>
        <w:t>医院开出的康复诊断证明，证明要求上交班主任。</w:t>
      </w:r>
    </w:p>
    <w:p w14:paraId="33E4DD35">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p>
    <w:p w14:paraId="1E7DC6E6">
      <w:pPr>
        <w:keepLines w:val="0"/>
        <w:pageBreakBefore w:val="0"/>
        <w:widowControl w:val="0"/>
        <w:shd w:val="clear"/>
        <w:kinsoku/>
        <w:overflowPunct/>
        <w:topLinePunct w:val="0"/>
        <w:autoSpaceDE/>
        <w:autoSpaceDN/>
        <w:bidi w:val="0"/>
        <w:adjustRightInd/>
        <w:snapToGrid/>
        <w:spacing w:beforeAutospacing="0" w:afterAutospacing="0" w:line="560" w:lineRule="exact"/>
        <w:ind w:firstLine="640" w:firstLineChars="200"/>
        <w:jc w:val="both"/>
        <w:textAlignment w:val="baseline"/>
        <w:outlineLvl w:val="9"/>
        <w:rPr>
          <w:rFonts w:hint="eastAsia" w:ascii="仿宋" w:hAnsi="仿宋" w:eastAsia="仿宋" w:cs="仿宋"/>
          <w:b w:val="0"/>
          <w:bCs w:val="0"/>
          <w:i w:val="0"/>
          <w:caps w:val="0"/>
          <w:spacing w:val="0"/>
          <w:w w:val="100"/>
          <w:sz w:val="32"/>
          <w:szCs w:val="32"/>
          <w:lang w:val="en-US" w:eastAsia="zh-CN"/>
        </w:rPr>
      </w:pPr>
    </w:p>
    <w:p w14:paraId="5D857A8B">
      <w:pPr>
        <w:jc w:val="center"/>
        <w:rPr>
          <w:rFonts w:hint="eastAsia" w:ascii="方正小标宋_GBK" w:hAnsi="方正小标宋_GBK" w:eastAsia="方正小标宋_GBK" w:cs="方正小标宋_GBK"/>
          <w:b w:val="0"/>
          <w:bCs w:val="0"/>
          <w:sz w:val="44"/>
          <w:szCs w:val="44"/>
          <w:lang w:val="en-US" w:eastAsia="zh-CN"/>
        </w:rPr>
      </w:pPr>
      <w:bookmarkStart w:id="191" w:name="_Toc16142"/>
      <w:r>
        <w:rPr>
          <w:rFonts w:hint="eastAsia"/>
          <w:lang w:val="en-US" w:eastAsia="zh-CN"/>
        </w:rPr>
        <w:br w:type="page"/>
      </w:r>
      <w:r>
        <w:rPr>
          <w:rFonts w:hint="eastAsia" w:ascii="方正小标宋_GBK" w:hAnsi="方正小标宋_GBK" w:eastAsia="方正小标宋_GBK" w:cs="方正小标宋_GBK"/>
          <w:b w:val="0"/>
          <w:bCs w:val="0"/>
          <w:sz w:val="44"/>
          <w:szCs w:val="44"/>
          <w:lang w:val="en-US" w:eastAsia="zh-CN"/>
        </w:rPr>
        <w:t>突发公共卫生事件应急预案</w:t>
      </w:r>
      <w:bookmarkEnd w:id="191"/>
    </w:p>
    <w:p w14:paraId="28655151">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为切实保障全校师生的身体健康，维护正常教育教学秩序，特制定此应急预案。</w:t>
      </w:r>
    </w:p>
    <w:p w14:paraId="01D0FC48">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一、领导小组成员</w:t>
      </w:r>
    </w:p>
    <w:p w14:paraId="0454C174">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组  长:   李喜明    林  峰</w:t>
      </w:r>
    </w:p>
    <w:p w14:paraId="7DA27930">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 xml:space="preserve">副组长:   何建辉    崔世范    程守江    李红勤    </w:t>
      </w:r>
    </w:p>
    <w:p w14:paraId="5EF37330">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成  员:   王光玉    李桂超    郑涛丽    肖寒鹏</w:t>
      </w:r>
    </w:p>
    <w:p w14:paraId="5FD3B68C">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 xml:space="preserve">赵若飞    冉生全    芮亚彬    马明豹    贾武强    </w:t>
      </w:r>
    </w:p>
    <w:p w14:paraId="69CEBE59">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王清照    张  根    米  伟    朱建奇    孙志强</w:t>
      </w:r>
    </w:p>
    <w:p w14:paraId="6872064B">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郭华轩    王  贤    张  露    黄  兴    李朝阳</w:t>
      </w:r>
    </w:p>
    <w:p w14:paraId="6F2730B9">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蒋冬青    李德江    全体班主任</w:t>
      </w:r>
    </w:p>
    <w:p w14:paraId="4FB8228B">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领导小组下设办公室，王光玉兼任办公室主任，具体负责协调日常防控和信息上报。</w:t>
      </w:r>
    </w:p>
    <w:p w14:paraId="68824106">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二、工作职责</w:t>
      </w:r>
    </w:p>
    <w:p w14:paraId="0C3E4DAF">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1.组长职责：成立以学校校长为组长，学校相关职能部门负责人为成员的传染病防控领导小组和突发公共卫生事件应急小组，学校校长是传染病疫情等突发公共卫生事件报告的第一责任人。负责全校日常传染病防治工作和全面协调、组织全校突发事件应急处理工作；协助疾病预防控制机构对本单位发生的传染病疫情等突发公共卫生事件进行调查和处理，接受教育行政部门与卫生行政部门对学校传染病疫情等突发公共卫生事件的督导、检查。</w:t>
      </w:r>
    </w:p>
    <w:p w14:paraId="3BFEB8CA">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2.副组长职责：负责落实分管部门的传染病疫情等突发公共卫生事件的发现、收集、汇总与报告管理工作;负责指定专人或兼职教师负责分管部门内传染病疫情等突发公共卫生事件、因病缺勤等健康信息的收集、汇总与报告工作;负责组织开展对分管部门全体人员传染病防治知识的宣传教育。</w:t>
      </w:r>
    </w:p>
    <w:p w14:paraId="5D79E06E">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3.成员职责（班级疫情报告员）：做好班级每日的晨、午检工作和疑似突发公共卫生事件的上报工作，上报工作要及时，必须在知晓情况的同时立即向学校保健室上报突发事件。对每天出现的因病或不明原因未到校上课的师生员工必须在当日做好追访工作，排除出现公共卫生事件的可能性。当班内或校内出现公共卫生突发事件时，必须根据学校下达的各项要求及时开展相应工作，必须做到认真负责、工作到位。</w:t>
      </w:r>
    </w:p>
    <w:p w14:paraId="1E1D8861">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三、工作目标</w:t>
      </w:r>
    </w:p>
    <w:p w14:paraId="6BE7AC1C">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依据《突发公共卫生事件应急条例》等法规，在校领导的统一领导下，通过领导小组成员的协调合作，动员和利用多种有效手段和方法，通过开展多种形式公共卫生知识的宣传，使师生增强自我防护意识，保护师生的身体健康。每学年开展一次突发公共卫生事件应急演练，提高应急能力。</w:t>
      </w:r>
    </w:p>
    <w:p w14:paraId="7B8DF5B1">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四、具体实施</w:t>
      </w:r>
    </w:p>
    <w:p w14:paraId="7C4770A7">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b w:val="0"/>
          <w:bCs w:val="0"/>
          <w:color w:val="000000"/>
          <w:kern w:val="0"/>
          <w:sz w:val="32"/>
          <w:szCs w:val="32"/>
          <w:lang w:val="en-US" w:eastAsia="zh-CN" w:bidi="ar"/>
        </w:rPr>
      </w:pPr>
      <w:r>
        <w:rPr>
          <w:rFonts w:hint="eastAsia" w:ascii="楷体" w:hAnsi="楷体" w:eastAsia="楷体" w:cs="楷体"/>
          <w:b w:val="0"/>
          <w:bCs w:val="0"/>
          <w:color w:val="000000"/>
          <w:kern w:val="0"/>
          <w:sz w:val="32"/>
          <w:szCs w:val="32"/>
          <w:lang w:val="en-US" w:eastAsia="zh-CN" w:bidi="ar"/>
        </w:rPr>
        <w:t>（一）突发传染性、流行性疾病应急预案</w:t>
      </w:r>
    </w:p>
    <w:p w14:paraId="373A1212">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1.做好传染性、流行性疾病的预防和公共卫生工作，宣传防治知识，防范突发事件的发生。</w:t>
      </w:r>
    </w:p>
    <w:p w14:paraId="639DEAD5">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2.建立重大、紧急疫情信息报告制度，对已发生或可能发生的传染性、流行性疾病，或发现不明原因的群体性疾病，及时向卫生防疫部门和教育局报告，听取卫生防疫部门的处理意见。</w:t>
      </w:r>
    </w:p>
    <w:p w14:paraId="0DB4D6DE">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3.对传染性、流行性疾病做到早发现、早报告、早隔离、早治疗，切断传播途径，防止师生交叉感染和扩散。</w:t>
      </w:r>
    </w:p>
    <w:p w14:paraId="6760712F">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4.在校园、教室内做好必要的消毒工作。对可能受到危害的师生采取必要的控制措施。</w:t>
      </w:r>
    </w:p>
    <w:p w14:paraId="6247A814">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5.坚决杜绝患病学生带病来校，必须由医院出具诊断证明已康复并不再存在传染危害后方准来校上课。</w:t>
      </w:r>
    </w:p>
    <w:p w14:paraId="26E253D6">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6.及时与家长取得联系，加强沟通，完成处置工作。</w:t>
      </w:r>
    </w:p>
    <w:p w14:paraId="083D8552">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b w:val="0"/>
          <w:bCs w:val="0"/>
          <w:color w:val="000000"/>
          <w:kern w:val="0"/>
          <w:sz w:val="32"/>
          <w:szCs w:val="32"/>
          <w:lang w:val="en-US" w:eastAsia="zh-CN" w:bidi="ar"/>
        </w:rPr>
      </w:pPr>
      <w:r>
        <w:rPr>
          <w:rFonts w:hint="eastAsia" w:ascii="楷体" w:hAnsi="楷体" w:eastAsia="楷体" w:cs="楷体"/>
          <w:b w:val="0"/>
          <w:bCs w:val="0"/>
          <w:color w:val="000000"/>
          <w:kern w:val="0"/>
          <w:sz w:val="32"/>
          <w:szCs w:val="32"/>
          <w:lang w:val="en-US" w:eastAsia="zh-CN" w:bidi="ar"/>
        </w:rPr>
        <w:t>（二）食物中毒事件的应急预案</w:t>
      </w:r>
    </w:p>
    <w:p w14:paraId="0B65DE67">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1.凡就餐后，师生出现不明病因的腹痛、胸闷、恶心、乏力昏沉、呕吐、腹泻等症状，各班主任、值班领导应马上报告学校突发公共卫生事件工作领导小组。</w:t>
      </w:r>
    </w:p>
    <w:p w14:paraId="4F05789B">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2.迅速与医院联系、诊治，采取救护措施，并向当地教育局、政府及卫生防疫部门报告（包括：时间、地点、中毒人数、主要临床表现、可能引起中毒的食物等）。</w:t>
      </w:r>
    </w:p>
    <w:p w14:paraId="6AAFC03E">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3.保护现场，做好预留食品、蔬菜的取样工作，食品用工具、容器、餐具等不急于冲洗，以备卫生部门检验。</w:t>
      </w:r>
    </w:p>
    <w:p w14:paraId="08D2DF75">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4.迅速排查食用致毒食物的师生名单，并查询他们的身体状况。</w:t>
      </w:r>
    </w:p>
    <w:p w14:paraId="4A237D0A">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5.根据事态发展情况，迅速与家长联系。</w:t>
      </w:r>
    </w:p>
    <w:p w14:paraId="20FA85F1">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6.如实汇报有关情况，积极配合有关部门做好诊治、调查、事故处理工作。</w:t>
      </w:r>
    </w:p>
    <w:p w14:paraId="100F7DEF">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b w:val="0"/>
          <w:bCs w:val="0"/>
          <w:color w:val="000000"/>
          <w:kern w:val="0"/>
          <w:sz w:val="32"/>
          <w:szCs w:val="32"/>
          <w:lang w:val="en-US" w:eastAsia="zh-CN" w:bidi="ar"/>
        </w:rPr>
      </w:pPr>
      <w:r>
        <w:rPr>
          <w:rFonts w:hint="eastAsia" w:ascii="楷体" w:hAnsi="楷体" w:eastAsia="楷体" w:cs="楷体"/>
          <w:b w:val="0"/>
          <w:bCs w:val="0"/>
          <w:color w:val="000000"/>
          <w:kern w:val="0"/>
          <w:sz w:val="32"/>
          <w:szCs w:val="32"/>
          <w:lang w:val="en-US" w:eastAsia="zh-CN" w:bidi="ar"/>
        </w:rPr>
        <w:t>（三）预防接种炎症反应或事故、群体性不明原因疾病等突发事件应急预案</w:t>
      </w:r>
    </w:p>
    <w:p w14:paraId="2A21D045">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1.迅速报告卫生部门、教育主管部门及其他有关部门，请求派遣专业人员进校，开展流行病学调查，查明事件原因。</w:t>
      </w:r>
    </w:p>
    <w:p w14:paraId="7951D4B9">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2.及时将患病师生送医院接受救治。</w:t>
      </w:r>
    </w:p>
    <w:p w14:paraId="242F1F83">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3.尽快采取各项措施，消除危害，制止事态的发展。</w:t>
      </w:r>
    </w:p>
    <w:p w14:paraId="143C9A98">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4.总结经验教训，查漏补缺，杜绝隐患。必要时对事故和损害的责任人追究责任。</w:t>
      </w:r>
    </w:p>
    <w:p w14:paraId="1B262B57">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p>
    <w:p w14:paraId="5C956D99">
      <w:pPr>
        <w:keepNext w:val="0"/>
        <w:keepLines w:val="0"/>
        <w:pageBreakBefore w:val="0"/>
        <w:widowControl/>
        <w:numPr>
          <w:ilvl w:val="0"/>
          <w:numId w:val="0"/>
        </w:numPr>
        <w:suppressLineNumbers w:val="0"/>
        <w:shd w:val="clea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 w:hAnsi="仿宋" w:eastAsia="仿宋" w:cs="仿宋"/>
          <w:b w:val="0"/>
          <w:bCs w:val="0"/>
          <w:color w:val="000000"/>
          <w:kern w:val="0"/>
          <w:sz w:val="32"/>
          <w:szCs w:val="32"/>
          <w:lang w:val="en-US" w:eastAsia="zh-CN" w:bidi="ar"/>
        </w:rPr>
      </w:pPr>
    </w:p>
    <w:sectPr>
      <w:type w:val="continuous"/>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CD23DD"/>
    <w:multiLevelType w:val="singleLevel"/>
    <w:tmpl w:val="87CD23DD"/>
    <w:lvl w:ilvl="0" w:tentative="0">
      <w:start w:val="1"/>
      <w:numFmt w:val="decimal"/>
      <w:lvlText w:val="(%1)"/>
      <w:lvlJc w:val="left"/>
      <w:pPr>
        <w:ind w:left="425" w:hanging="425"/>
      </w:pPr>
      <w:rPr>
        <w:rFonts w:hint="default"/>
        <w:b/>
        <w:bCs/>
      </w:rPr>
    </w:lvl>
  </w:abstractNum>
  <w:abstractNum w:abstractNumId="1">
    <w:nsid w:val="9ABB3684"/>
    <w:multiLevelType w:val="singleLevel"/>
    <w:tmpl w:val="9ABB3684"/>
    <w:lvl w:ilvl="0" w:tentative="0">
      <w:start w:val="4"/>
      <w:numFmt w:val="decimal"/>
      <w:lvlText w:val="(%1)"/>
      <w:lvlJc w:val="left"/>
      <w:pPr>
        <w:tabs>
          <w:tab w:val="left" w:pos="420"/>
        </w:tabs>
        <w:ind w:left="425" w:leftChars="0" w:hanging="425" w:firstLineChars="0"/>
      </w:pPr>
      <w:rPr>
        <w:rFonts w:hint="default"/>
      </w:rPr>
    </w:lvl>
  </w:abstractNum>
  <w:abstractNum w:abstractNumId="2">
    <w:nsid w:val="DD777407"/>
    <w:multiLevelType w:val="singleLevel"/>
    <w:tmpl w:val="DD777407"/>
    <w:lvl w:ilvl="0" w:tentative="0">
      <w:start w:val="1"/>
      <w:numFmt w:val="decimalEnclosedCircleChinese"/>
      <w:suff w:val="nothing"/>
      <w:lvlText w:val="%1　"/>
      <w:lvlJc w:val="left"/>
      <w:pPr>
        <w:ind w:left="0" w:firstLine="400"/>
      </w:pPr>
      <w:rPr>
        <w:rFonts w:hint="eastAsia"/>
        <w:b/>
        <w:bC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wNTRkNjYwY2Y5MjA2NGM5Njk0YjI5MDc5Yzk4YWQifQ=="/>
  </w:docVars>
  <w:rsids>
    <w:rsidRoot w:val="005068F6"/>
    <w:rsid w:val="000136D0"/>
    <w:rsid w:val="00036508"/>
    <w:rsid w:val="000A1C5C"/>
    <w:rsid w:val="001521EE"/>
    <w:rsid w:val="0024021E"/>
    <w:rsid w:val="003A6E37"/>
    <w:rsid w:val="003B002B"/>
    <w:rsid w:val="003D1C57"/>
    <w:rsid w:val="003E25B5"/>
    <w:rsid w:val="00410D40"/>
    <w:rsid w:val="004C339B"/>
    <w:rsid w:val="005068F6"/>
    <w:rsid w:val="00506B08"/>
    <w:rsid w:val="005363F9"/>
    <w:rsid w:val="00575E05"/>
    <w:rsid w:val="005A69F2"/>
    <w:rsid w:val="00625A05"/>
    <w:rsid w:val="00682506"/>
    <w:rsid w:val="006867C2"/>
    <w:rsid w:val="006B15E2"/>
    <w:rsid w:val="00740032"/>
    <w:rsid w:val="007433F2"/>
    <w:rsid w:val="00763A24"/>
    <w:rsid w:val="00780136"/>
    <w:rsid w:val="00782987"/>
    <w:rsid w:val="007F1195"/>
    <w:rsid w:val="008A135F"/>
    <w:rsid w:val="008B699B"/>
    <w:rsid w:val="008C4F09"/>
    <w:rsid w:val="008F2809"/>
    <w:rsid w:val="00923203"/>
    <w:rsid w:val="00923613"/>
    <w:rsid w:val="00924076"/>
    <w:rsid w:val="00951131"/>
    <w:rsid w:val="009668CA"/>
    <w:rsid w:val="009A14FB"/>
    <w:rsid w:val="009E40A9"/>
    <w:rsid w:val="00A05706"/>
    <w:rsid w:val="00A30528"/>
    <w:rsid w:val="00A3750C"/>
    <w:rsid w:val="00A56884"/>
    <w:rsid w:val="00A82E1A"/>
    <w:rsid w:val="00A93BBC"/>
    <w:rsid w:val="00AB38E3"/>
    <w:rsid w:val="00B05A64"/>
    <w:rsid w:val="00B2315A"/>
    <w:rsid w:val="00B84F79"/>
    <w:rsid w:val="00B9074B"/>
    <w:rsid w:val="00BB5CA4"/>
    <w:rsid w:val="00BB6553"/>
    <w:rsid w:val="00C103C0"/>
    <w:rsid w:val="00C24797"/>
    <w:rsid w:val="00C95F7F"/>
    <w:rsid w:val="00CC1476"/>
    <w:rsid w:val="00D1346D"/>
    <w:rsid w:val="00D54A8F"/>
    <w:rsid w:val="00DC2795"/>
    <w:rsid w:val="00E92BF6"/>
    <w:rsid w:val="00EA0245"/>
    <w:rsid w:val="00EA40E8"/>
    <w:rsid w:val="00EC6E9A"/>
    <w:rsid w:val="00EE10EF"/>
    <w:rsid w:val="00EE567F"/>
    <w:rsid w:val="00EF57A0"/>
    <w:rsid w:val="00F120D1"/>
    <w:rsid w:val="00FA4F09"/>
    <w:rsid w:val="01B91D02"/>
    <w:rsid w:val="01BA3794"/>
    <w:rsid w:val="02EF384C"/>
    <w:rsid w:val="03350136"/>
    <w:rsid w:val="03613C55"/>
    <w:rsid w:val="03B87FB1"/>
    <w:rsid w:val="03C7657D"/>
    <w:rsid w:val="04150212"/>
    <w:rsid w:val="04914576"/>
    <w:rsid w:val="04C3516D"/>
    <w:rsid w:val="04E75A32"/>
    <w:rsid w:val="04FF5217"/>
    <w:rsid w:val="05097BA0"/>
    <w:rsid w:val="05CF0344"/>
    <w:rsid w:val="05F57635"/>
    <w:rsid w:val="063B5063"/>
    <w:rsid w:val="06871289"/>
    <w:rsid w:val="069C6AA7"/>
    <w:rsid w:val="07265C2E"/>
    <w:rsid w:val="08220D2F"/>
    <w:rsid w:val="085F6817"/>
    <w:rsid w:val="08C02A1B"/>
    <w:rsid w:val="09483FA1"/>
    <w:rsid w:val="09512F1A"/>
    <w:rsid w:val="0969226A"/>
    <w:rsid w:val="0A7A2759"/>
    <w:rsid w:val="0B2B77D7"/>
    <w:rsid w:val="0B641087"/>
    <w:rsid w:val="0B7373D0"/>
    <w:rsid w:val="0BC1115E"/>
    <w:rsid w:val="0C694351"/>
    <w:rsid w:val="0D3F1F52"/>
    <w:rsid w:val="0DA445BF"/>
    <w:rsid w:val="0DDF6CD9"/>
    <w:rsid w:val="0E0A1EB0"/>
    <w:rsid w:val="0E506A74"/>
    <w:rsid w:val="0F191596"/>
    <w:rsid w:val="10985812"/>
    <w:rsid w:val="11174C1B"/>
    <w:rsid w:val="1160686A"/>
    <w:rsid w:val="117A5B76"/>
    <w:rsid w:val="11A51F05"/>
    <w:rsid w:val="1311424C"/>
    <w:rsid w:val="13DB3E3F"/>
    <w:rsid w:val="14512758"/>
    <w:rsid w:val="145847F5"/>
    <w:rsid w:val="14943879"/>
    <w:rsid w:val="14F03BE9"/>
    <w:rsid w:val="15F56C0E"/>
    <w:rsid w:val="16DE3AF1"/>
    <w:rsid w:val="16FF3FF7"/>
    <w:rsid w:val="176873CB"/>
    <w:rsid w:val="17753B45"/>
    <w:rsid w:val="185B449C"/>
    <w:rsid w:val="187577D5"/>
    <w:rsid w:val="18EF0E39"/>
    <w:rsid w:val="18EF5B94"/>
    <w:rsid w:val="197918F5"/>
    <w:rsid w:val="19C912DB"/>
    <w:rsid w:val="1A1E3BE1"/>
    <w:rsid w:val="1A4F1791"/>
    <w:rsid w:val="1A512EF9"/>
    <w:rsid w:val="1A5A6FB2"/>
    <w:rsid w:val="1A6B698D"/>
    <w:rsid w:val="1A8F30A2"/>
    <w:rsid w:val="1B2728BA"/>
    <w:rsid w:val="1B3E530C"/>
    <w:rsid w:val="1B83174F"/>
    <w:rsid w:val="1BDE0896"/>
    <w:rsid w:val="1BFC05F4"/>
    <w:rsid w:val="1D2F085D"/>
    <w:rsid w:val="1D630635"/>
    <w:rsid w:val="1DE606AA"/>
    <w:rsid w:val="1E971BAB"/>
    <w:rsid w:val="1EC21DA9"/>
    <w:rsid w:val="1F3D1DEE"/>
    <w:rsid w:val="20313A2F"/>
    <w:rsid w:val="20443A91"/>
    <w:rsid w:val="20B248D8"/>
    <w:rsid w:val="21025207"/>
    <w:rsid w:val="2119248A"/>
    <w:rsid w:val="213202A9"/>
    <w:rsid w:val="219247F3"/>
    <w:rsid w:val="21BC07A8"/>
    <w:rsid w:val="226A6448"/>
    <w:rsid w:val="22B67F6B"/>
    <w:rsid w:val="23272B22"/>
    <w:rsid w:val="237854E5"/>
    <w:rsid w:val="25505A02"/>
    <w:rsid w:val="25615A86"/>
    <w:rsid w:val="2582517D"/>
    <w:rsid w:val="258B3912"/>
    <w:rsid w:val="25EC45E9"/>
    <w:rsid w:val="26175C37"/>
    <w:rsid w:val="26184407"/>
    <w:rsid w:val="263E2719"/>
    <w:rsid w:val="266C5E5B"/>
    <w:rsid w:val="26AD0270"/>
    <w:rsid w:val="26DA3D82"/>
    <w:rsid w:val="29817903"/>
    <w:rsid w:val="2A1846E8"/>
    <w:rsid w:val="2B380789"/>
    <w:rsid w:val="2BF0173C"/>
    <w:rsid w:val="2C352626"/>
    <w:rsid w:val="2C6D4B04"/>
    <w:rsid w:val="2CC555C5"/>
    <w:rsid w:val="2D037BCA"/>
    <w:rsid w:val="2D5E12B9"/>
    <w:rsid w:val="2D765761"/>
    <w:rsid w:val="2D8C6162"/>
    <w:rsid w:val="2DDA471B"/>
    <w:rsid w:val="2E0D6CB4"/>
    <w:rsid w:val="2E315689"/>
    <w:rsid w:val="2E6547CC"/>
    <w:rsid w:val="2EA21A75"/>
    <w:rsid w:val="2EAF563B"/>
    <w:rsid w:val="2F0B32F8"/>
    <w:rsid w:val="30321580"/>
    <w:rsid w:val="303C1627"/>
    <w:rsid w:val="3048776A"/>
    <w:rsid w:val="30692847"/>
    <w:rsid w:val="30A26FF0"/>
    <w:rsid w:val="30BF0669"/>
    <w:rsid w:val="30F67957"/>
    <w:rsid w:val="318C57BB"/>
    <w:rsid w:val="31A91662"/>
    <w:rsid w:val="322846F5"/>
    <w:rsid w:val="32557F4E"/>
    <w:rsid w:val="329C0D99"/>
    <w:rsid w:val="330829ED"/>
    <w:rsid w:val="336735CA"/>
    <w:rsid w:val="33896ED2"/>
    <w:rsid w:val="340F64FF"/>
    <w:rsid w:val="34C25979"/>
    <w:rsid w:val="34D62695"/>
    <w:rsid w:val="354B5E19"/>
    <w:rsid w:val="36D84407"/>
    <w:rsid w:val="36DE70CE"/>
    <w:rsid w:val="36E81BAB"/>
    <w:rsid w:val="374B6A31"/>
    <w:rsid w:val="37543539"/>
    <w:rsid w:val="375D31B6"/>
    <w:rsid w:val="37DF1695"/>
    <w:rsid w:val="37EB70FE"/>
    <w:rsid w:val="3833454B"/>
    <w:rsid w:val="383B5237"/>
    <w:rsid w:val="38654298"/>
    <w:rsid w:val="38B67B31"/>
    <w:rsid w:val="39642F20"/>
    <w:rsid w:val="39B5181B"/>
    <w:rsid w:val="39D30D24"/>
    <w:rsid w:val="3A3B468E"/>
    <w:rsid w:val="3ABA586E"/>
    <w:rsid w:val="3ACF16B8"/>
    <w:rsid w:val="3B790419"/>
    <w:rsid w:val="3CDF386C"/>
    <w:rsid w:val="3CE60316"/>
    <w:rsid w:val="3D1E190E"/>
    <w:rsid w:val="3D5C2756"/>
    <w:rsid w:val="3E0769EA"/>
    <w:rsid w:val="3E5228C5"/>
    <w:rsid w:val="3E633F55"/>
    <w:rsid w:val="3FBA69BA"/>
    <w:rsid w:val="40336BAB"/>
    <w:rsid w:val="403E1DB7"/>
    <w:rsid w:val="40467A3E"/>
    <w:rsid w:val="404B3EFF"/>
    <w:rsid w:val="41667665"/>
    <w:rsid w:val="41CD5631"/>
    <w:rsid w:val="425F7639"/>
    <w:rsid w:val="428D6EBF"/>
    <w:rsid w:val="42BD2703"/>
    <w:rsid w:val="42F25872"/>
    <w:rsid w:val="430C11D2"/>
    <w:rsid w:val="4337727A"/>
    <w:rsid w:val="4413082D"/>
    <w:rsid w:val="44FE1C17"/>
    <w:rsid w:val="451B086D"/>
    <w:rsid w:val="45905BF0"/>
    <w:rsid w:val="465F5063"/>
    <w:rsid w:val="46D12EDF"/>
    <w:rsid w:val="47E4207D"/>
    <w:rsid w:val="480710C0"/>
    <w:rsid w:val="481608EC"/>
    <w:rsid w:val="48AE757E"/>
    <w:rsid w:val="490E0A9A"/>
    <w:rsid w:val="493767EF"/>
    <w:rsid w:val="495663CE"/>
    <w:rsid w:val="4B5A3C2E"/>
    <w:rsid w:val="4B8B3C5F"/>
    <w:rsid w:val="4B9735DB"/>
    <w:rsid w:val="4C5902AE"/>
    <w:rsid w:val="4C5E0AB3"/>
    <w:rsid w:val="4C9B3AB5"/>
    <w:rsid w:val="4C9D6B14"/>
    <w:rsid w:val="4CE071DE"/>
    <w:rsid w:val="4D4128AF"/>
    <w:rsid w:val="4DB967C0"/>
    <w:rsid w:val="4DE40424"/>
    <w:rsid w:val="4E542DB0"/>
    <w:rsid w:val="4E6116C1"/>
    <w:rsid w:val="4EA91358"/>
    <w:rsid w:val="4EF16748"/>
    <w:rsid w:val="4F1377AF"/>
    <w:rsid w:val="4FF274F9"/>
    <w:rsid w:val="502C65A1"/>
    <w:rsid w:val="503A77E5"/>
    <w:rsid w:val="50B204B2"/>
    <w:rsid w:val="517205F2"/>
    <w:rsid w:val="520069E4"/>
    <w:rsid w:val="528D6F28"/>
    <w:rsid w:val="529D5ABD"/>
    <w:rsid w:val="52D2441B"/>
    <w:rsid w:val="53387558"/>
    <w:rsid w:val="53634AE9"/>
    <w:rsid w:val="540D4ED7"/>
    <w:rsid w:val="54170267"/>
    <w:rsid w:val="550D56A6"/>
    <w:rsid w:val="550F17A1"/>
    <w:rsid w:val="56A564D7"/>
    <w:rsid w:val="58394968"/>
    <w:rsid w:val="58AB47A4"/>
    <w:rsid w:val="58AE27D0"/>
    <w:rsid w:val="596127C5"/>
    <w:rsid w:val="59C450D0"/>
    <w:rsid w:val="5A0615A5"/>
    <w:rsid w:val="5A16333F"/>
    <w:rsid w:val="5A4739CE"/>
    <w:rsid w:val="5AA22668"/>
    <w:rsid w:val="5B024264"/>
    <w:rsid w:val="5B0B55F7"/>
    <w:rsid w:val="5B4616FA"/>
    <w:rsid w:val="5B4D0CD7"/>
    <w:rsid w:val="5BE865EB"/>
    <w:rsid w:val="5C3409C8"/>
    <w:rsid w:val="5C8D236B"/>
    <w:rsid w:val="5CD11A43"/>
    <w:rsid w:val="5D0E2118"/>
    <w:rsid w:val="5E5C5F3C"/>
    <w:rsid w:val="5F3A73EE"/>
    <w:rsid w:val="608D09A3"/>
    <w:rsid w:val="60F65306"/>
    <w:rsid w:val="610869AE"/>
    <w:rsid w:val="61107DDE"/>
    <w:rsid w:val="61621477"/>
    <w:rsid w:val="616670D3"/>
    <w:rsid w:val="62162102"/>
    <w:rsid w:val="633C0821"/>
    <w:rsid w:val="63CF07A7"/>
    <w:rsid w:val="63DF6D0B"/>
    <w:rsid w:val="64283E26"/>
    <w:rsid w:val="64F953C5"/>
    <w:rsid w:val="6557565E"/>
    <w:rsid w:val="656D75A3"/>
    <w:rsid w:val="65AD0318"/>
    <w:rsid w:val="65D126F8"/>
    <w:rsid w:val="661415F4"/>
    <w:rsid w:val="66831AE4"/>
    <w:rsid w:val="67DE48CC"/>
    <w:rsid w:val="68C64A8F"/>
    <w:rsid w:val="692B334F"/>
    <w:rsid w:val="6959676F"/>
    <w:rsid w:val="6972510F"/>
    <w:rsid w:val="697C4C11"/>
    <w:rsid w:val="69D96725"/>
    <w:rsid w:val="6A0A2D42"/>
    <w:rsid w:val="6A132D9C"/>
    <w:rsid w:val="6A9C4402"/>
    <w:rsid w:val="6AB370E1"/>
    <w:rsid w:val="6AE34073"/>
    <w:rsid w:val="6AE45A5F"/>
    <w:rsid w:val="6B2A1184"/>
    <w:rsid w:val="6BEE6B00"/>
    <w:rsid w:val="6C5A791C"/>
    <w:rsid w:val="6C9C388A"/>
    <w:rsid w:val="6CC522F0"/>
    <w:rsid w:val="6D7F6E8B"/>
    <w:rsid w:val="6DE54739"/>
    <w:rsid w:val="6E32754E"/>
    <w:rsid w:val="6E7A6754"/>
    <w:rsid w:val="6E7D28FD"/>
    <w:rsid w:val="6EA34A43"/>
    <w:rsid w:val="6ED653DD"/>
    <w:rsid w:val="6EF2535F"/>
    <w:rsid w:val="6F6E04AD"/>
    <w:rsid w:val="6F9D231B"/>
    <w:rsid w:val="6FD2401E"/>
    <w:rsid w:val="706A0ECA"/>
    <w:rsid w:val="70926DFA"/>
    <w:rsid w:val="70AE6077"/>
    <w:rsid w:val="71220E8B"/>
    <w:rsid w:val="713B1A94"/>
    <w:rsid w:val="71926514"/>
    <w:rsid w:val="71EB72F2"/>
    <w:rsid w:val="724232EE"/>
    <w:rsid w:val="729C66C9"/>
    <w:rsid w:val="732C7A92"/>
    <w:rsid w:val="745D1D44"/>
    <w:rsid w:val="746A1B89"/>
    <w:rsid w:val="74837F26"/>
    <w:rsid w:val="757478FB"/>
    <w:rsid w:val="75E40C7B"/>
    <w:rsid w:val="764B3B41"/>
    <w:rsid w:val="769C462A"/>
    <w:rsid w:val="76BD2BE2"/>
    <w:rsid w:val="76D7416E"/>
    <w:rsid w:val="775315C4"/>
    <w:rsid w:val="77B30F75"/>
    <w:rsid w:val="785D329C"/>
    <w:rsid w:val="788314D1"/>
    <w:rsid w:val="790A1A85"/>
    <w:rsid w:val="79337F21"/>
    <w:rsid w:val="793F58D5"/>
    <w:rsid w:val="7A1047ED"/>
    <w:rsid w:val="7B4C0C87"/>
    <w:rsid w:val="7BE018A5"/>
    <w:rsid w:val="7C417926"/>
    <w:rsid w:val="7CE0713F"/>
    <w:rsid w:val="7DDC1442"/>
    <w:rsid w:val="7ECC3F0E"/>
    <w:rsid w:val="7F1B3A14"/>
    <w:rsid w:val="7F2F5A45"/>
    <w:rsid w:val="7F6D457D"/>
    <w:rsid w:val="7FC4404F"/>
    <w:rsid w:val="7FE041AD"/>
    <w:rsid w:val="7FFD1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toc 3"/>
    <w:basedOn w:val="1"/>
    <w:next w:val="1"/>
    <w:unhideWhenUsed/>
    <w:qFormat/>
    <w:uiPriority w:val="39"/>
    <w:pPr>
      <w:widowControl/>
      <w:spacing w:after="100" w:line="276" w:lineRule="auto"/>
      <w:ind w:left="440"/>
      <w:jc w:val="left"/>
    </w:pPr>
    <w:rPr>
      <w:kern w:val="0"/>
      <w:sz w:val="22"/>
      <w:szCs w:val="22"/>
    </w:rPr>
  </w:style>
  <w:style w:type="paragraph" w:styleId="5">
    <w:name w:val="Balloon Text"/>
    <w:basedOn w:val="1"/>
    <w:link w:val="17"/>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2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39"/>
  </w:style>
  <w:style w:type="paragraph" w:styleId="9">
    <w:name w:val="toc 2"/>
    <w:basedOn w:val="1"/>
    <w:next w:val="1"/>
    <w:unhideWhenUsed/>
    <w:qFormat/>
    <w:uiPriority w:val="39"/>
    <w:pPr>
      <w:widowControl/>
      <w:spacing w:after="100" w:line="276" w:lineRule="auto"/>
      <w:ind w:left="220"/>
      <w:jc w:val="left"/>
    </w:pPr>
    <w:rPr>
      <w:kern w:val="0"/>
      <w:sz w:val="22"/>
      <w:szCs w:val="22"/>
    </w:rPr>
  </w:style>
  <w:style w:type="paragraph" w:styleId="10">
    <w:name w:val="Normal (Web)"/>
    <w:basedOn w:val="1"/>
    <w:qFormat/>
    <w:uiPriority w:val="99"/>
    <w:pPr>
      <w:spacing w:beforeAutospacing="1" w:afterAutospacing="1"/>
      <w:jc w:val="left"/>
    </w:pPr>
    <w:rPr>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unhideWhenUsed/>
    <w:qFormat/>
    <w:uiPriority w:val="99"/>
    <w:rPr>
      <w:color w:val="0563C1" w:themeColor="hyperlink"/>
      <w:u w:val="single"/>
      <w14:textFill>
        <w14:solidFill>
          <w14:schemeClr w14:val="hlink"/>
        </w14:solidFill>
      </w14:textFill>
    </w:rPr>
  </w:style>
  <w:style w:type="paragraph" w:customStyle="1" w:styleId="16">
    <w:name w:val="WPSOffice手动目录 1"/>
    <w:qFormat/>
    <w:uiPriority w:val="0"/>
    <w:rPr>
      <w:rFonts w:ascii="Times New Roman" w:hAnsi="Times New Roman" w:eastAsia="宋体" w:cs="Times New Roman"/>
      <w:lang w:val="en-US" w:eastAsia="zh-CN" w:bidi="ar-SA"/>
    </w:rPr>
  </w:style>
  <w:style w:type="character" w:customStyle="1" w:styleId="17">
    <w:name w:val="批注框文本 字符"/>
    <w:basedOn w:val="13"/>
    <w:link w:val="5"/>
    <w:qFormat/>
    <w:uiPriority w:val="0"/>
    <w:rPr>
      <w:rFonts w:asciiTheme="minorHAnsi" w:hAnsiTheme="minorHAnsi" w:eastAsiaTheme="minorEastAsia" w:cstheme="minorBidi"/>
      <w:kern w:val="2"/>
      <w:sz w:val="18"/>
      <w:szCs w:val="18"/>
    </w:rPr>
  </w:style>
  <w:style w:type="character" w:customStyle="1" w:styleId="18">
    <w:name w:val="标题 1 字符"/>
    <w:basedOn w:val="13"/>
    <w:link w:val="2"/>
    <w:qFormat/>
    <w:uiPriority w:val="0"/>
    <w:rPr>
      <w:rFonts w:asciiTheme="minorHAnsi" w:hAnsiTheme="minorHAnsi" w:eastAsiaTheme="minorEastAsia" w:cstheme="minorBidi"/>
      <w:b/>
      <w:bCs/>
      <w:kern w:val="44"/>
      <w:sz w:val="44"/>
      <w:szCs w:val="44"/>
    </w:rPr>
  </w:style>
  <w:style w:type="paragraph" w:customStyle="1" w:styleId="1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0">
    <w:name w:val="标题 2 字符"/>
    <w:basedOn w:val="13"/>
    <w:link w:val="3"/>
    <w:semiHidden/>
    <w:qFormat/>
    <w:uiPriority w:val="0"/>
    <w:rPr>
      <w:rFonts w:asciiTheme="majorHAnsi" w:hAnsiTheme="majorHAnsi" w:eastAsiaTheme="majorEastAsia" w:cstheme="majorBidi"/>
      <w:b/>
      <w:bCs/>
      <w:kern w:val="2"/>
      <w:sz w:val="32"/>
      <w:szCs w:val="32"/>
    </w:rPr>
  </w:style>
  <w:style w:type="paragraph" w:styleId="21">
    <w:name w:val="List Paragraph"/>
    <w:basedOn w:val="1"/>
    <w:unhideWhenUsed/>
    <w:qFormat/>
    <w:uiPriority w:val="99"/>
    <w:pPr>
      <w:ind w:firstLine="420" w:firstLineChars="200"/>
    </w:pPr>
  </w:style>
  <w:style w:type="character" w:customStyle="1" w:styleId="22">
    <w:name w:val="页眉 字符"/>
    <w:basedOn w:val="13"/>
    <w:link w:val="7"/>
    <w:qFormat/>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BE5FD-4218-489B-AFB1-954D14D2330D}">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30</Pages>
  <Words>5150</Words>
  <Characters>5176</Characters>
  <Lines>152</Lines>
  <Paragraphs>43</Paragraphs>
  <TotalTime>25</TotalTime>
  <ScaleCrop>false</ScaleCrop>
  <LinksUpToDate>false</LinksUpToDate>
  <CharactersWithSpaces>5188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zyn</dc:creator>
  <cp:lastModifiedBy>123</cp:lastModifiedBy>
  <cp:lastPrinted>2021-06-01T05:06:00Z</cp:lastPrinted>
  <dcterms:modified xsi:type="dcterms:W3CDTF">2025-10-17T08:15:37Z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5AAD6ABB55EE4B26A968AFA824E42494_13</vt:lpwstr>
  </property>
  <property fmtid="{D5CDD505-2E9C-101B-9397-08002B2CF9AE}" pid="4" name="KSOTemplateDocerSaveRecord">
    <vt:lpwstr>eyJoZGlkIjoiNDMzNmEwMDM0NWUzYTBmZTBlOGRjOWMwOWIxMmU0NGYiLCJ1c2VySWQiOiI0OTQ0NTI4MTcifQ==</vt:lpwstr>
  </property>
</Properties>
</file>