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4AC" w:rsidRPr="006674AC" w:rsidRDefault="006674AC" w:rsidP="006F600C">
      <w:pPr>
        <w:pStyle w:val="a3"/>
        <w:shd w:val="clear" w:color="auto" w:fill="FFFFFF"/>
        <w:spacing w:before="0" w:beforeAutospacing="0" w:after="0" w:afterAutospacing="0" w:line="360" w:lineRule="auto"/>
        <w:jc w:val="center"/>
        <w:rPr>
          <w:rFonts w:ascii="黑体" w:eastAsia="黑体" w:hAnsi="黑体" w:cs="Arial"/>
          <w:bCs/>
          <w:color w:val="191919"/>
          <w:sz w:val="48"/>
          <w:szCs w:val="48"/>
          <w:bdr w:val="none" w:sz="0" w:space="0" w:color="auto" w:frame="1"/>
        </w:rPr>
      </w:pPr>
      <w:r w:rsidRPr="006674AC">
        <w:rPr>
          <w:rFonts w:ascii="黑体" w:eastAsia="黑体" w:hAnsi="黑体" w:cs="Arial" w:hint="eastAsia"/>
          <w:bCs/>
          <w:color w:val="191919"/>
          <w:sz w:val="48"/>
          <w:szCs w:val="48"/>
          <w:bdr w:val="none" w:sz="0" w:space="0" w:color="auto" w:frame="1"/>
        </w:rPr>
        <w:t>立大志</w:t>
      </w:r>
      <w:r w:rsidR="006F600C">
        <w:rPr>
          <w:rFonts w:ascii="黑体" w:eastAsia="黑体" w:hAnsi="黑体" w:cs="Arial" w:hint="eastAsia"/>
          <w:bCs/>
          <w:color w:val="191919"/>
          <w:sz w:val="48"/>
          <w:szCs w:val="48"/>
          <w:bdr w:val="none" w:sz="0" w:space="0" w:color="auto" w:frame="1"/>
        </w:rPr>
        <w:t xml:space="preserve">   </w:t>
      </w:r>
      <w:r w:rsidRPr="006674AC">
        <w:rPr>
          <w:rFonts w:ascii="黑体" w:eastAsia="黑体" w:hAnsi="黑体" w:cs="Arial" w:hint="eastAsia"/>
          <w:bCs/>
          <w:color w:val="191919"/>
          <w:sz w:val="48"/>
          <w:szCs w:val="48"/>
          <w:bdr w:val="none" w:sz="0" w:space="0" w:color="auto" w:frame="1"/>
        </w:rPr>
        <w:t>明大德</w:t>
      </w:r>
      <w:r w:rsidR="006F600C">
        <w:rPr>
          <w:rFonts w:ascii="黑体" w:eastAsia="黑体" w:hAnsi="黑体" w:cs="Arial" w:hint="eastAsia"/>
          <w:bCs/>
          <w:color w:val="191919"/>
          <w:sz w:val="48"/>
          <w:szCs w:val="48"/>
          <w:bdr w:val="none" w:sz="0" w:space="0" w:color="auto" w:frame="1"/>
        </w:rPr>
        <w:t xml:space="preserve">   </w:t>
      </w:r>
      <w:r w:rsidRPr="006674AC">
        <w:rPr>
          <w:rFonts w:ascii="黑体" w:eastAsia="黑体" w:hAnsi="黑体" w:cs="Arial" w:hint="eastAsia"/>
          <w:bCs/>
          <w:color w:val="191919"/>
          <w:sz w:val="48"/>
          <w:szCs w:val="48"/>
          <w:bdr w:val="none" w:sz="0" w:space="0" w:color="auto" w:frame="1"/>
        </w:rPr>
        <w:t>成大才</w:t>
      </w:r>
      <w:r w:rsidR="006F600C">
        <w:rPr>
          <w:rFonts w:ascii="黑体" w:eastAsia="黑体" w:hAnsi="黑体" w:cs="Arial" w:hint="eastAsia"/>
          <w:bCs/>
          <w:color w:val="191919"/>
          <w:sz w:val="48"/>
          <w:szCs w:val="48"/>
          <w:bdr w:val="none" w:sz="0" w:space="0" w:color="auto" w:frame="1"/>
        </w:rPr>
        <w:t xml:space="preserve">   </w:t>
      </w:r>
      <w:r w:rsidRPr="006674AC">
        <w:rPr>
          <w:rFonts w:ascii="黑体" w:eastAsia="黑体" w:hAnsi="黑体" w:cs="Arial" w:hint="eastAsia"/>
          <w:bCs/>
          <w:color w:val="191919"/>
          <w:sz w:val="48"/>
          <w:szCs w:val="48"/>
          <w:bdr w:val="none" w:sz="0" w:space="0" w:color="auto" w:frame="1"/>
        </w:rPr>
        <w:t>担大任</w:t>
      </w:r>
    </w:p>
    <w:p w:rsidR="001A4D41" w:rsidRPr="00685E8D" w:rsidRDefault="001A4D41" w:rsidP="006674AC">
      <w:pPr>
        <w:pStyle w:val="a3"/>
        <w:shd w:val="clear" w:color="auto" w:fill="FFFFFF"/>
        <w:spacing w:before="0" w:beforeAutospacing="0" w:after="0" w:afterAutospacing="0" w:line="360" w:lineRule="auto"/>
        <w:rPr>
          <w:rFonts w:ascii="华文新魏" w:eastAsia="华文新魏" w:hAnsiTheme="minorEastAsia" w:cs="Arial"/>
          <w:bCs/>
          <w:color w:val="191919"/>
          <w:sz w:val="52"/>
          <w:szCs w:val="52"/>
          <w:bdr w:val="none" w:sz="0" w:space="0" w:color="auto" w:frame="1"/>
        </w:rPr>
      </w:pPr>
    </w:p>
    <w:p w:rsidR="0051372F" w:rsidRPr="006674AC" w:rsidRDefault="008D409C" w:rsidP="00620F03">
      <w:pPr>
        <w:pStyle w:val="a3"/>
        <w:shd w:val="clear" w:color="auto" w:fill="FFFFFF"/>
        <w:spacing w:before="0" w:beforeAutospacing="0" w:after="0" w:afterAutospacing="0" w:line="360" w:lineRule="auto"/>
        <w:jc w:val="center"/>
        <w:rPr>
          <w:rFonts w:ascii="华文新魏" w:eastAsia="华文新魏" w:hAnsiTheme="minorEastAsia" w:cs="Arial"/>
          <w:bCs/>
          <w:color w:val="191919"/>
          <w:sz w:val="72"/>
          <w:szCs w:val="72"/>
          <w:bdr w:val="none" w:sz="0" w:space="0" w:color="auto" w:frame="1"/>
        </w:rPr>
      </w:pPr>
      <w:r w:rsidRPr="006674AC">
        <w:rPr>
          <w:rFonts w:ascii="华文新魏" w:eastAsia="华文新魏" w:hAnsiTheme="minorEastAsia" w:cs="Arial" w:hint="eastAsia"/>
          <w:bCs/>
          <w:color w:val="191919"/>
          <w:sz w:val="72"/>
          <w:szCs w:val="72"/>
          <w:bdr w:val="none" w:sz="0" w:space="0" w:color="auto" w:frame="1"/>
        </w:rPr>
        <w:t>南阳第二中等职业学校</w:t>
      </w:r>
    </w:p>
    <w:p w:rsidR="008D409C" w:rsidRPr="006674AC" w:rsidRDefault="008D409C" w:rsidP="00620F03">
      <w:pPr>
        <w:pStyle w:val="a3"/>
        <w:shd w:val="clear" w:color="auto" w:fill="FFFFFF"/>
        <w:spacing w:before="0" w:beforeAutospacing="0" w:after="0" w:afterAutospacing="0" w:line="360" w:lineRule="auto"/>
        <w:jc w:val="center"/>
        <w:rPr>
          <w:rFonts w:ascii="华文新魏" w:eastAsia="华文新魏" w:hAnsiTheme="minorEastAsia" w:cs="Arial"/>
          <w:bCs/>
          <w:color w:val="191919"/>
          <w:sz w:val="72"/>
          <w:szCs w:val="72"/>
          <w:bdr w:val="none" w:sz="0" w:space="0" w:color="auto" w:frame="1"/>
        </w:rPr>
      </w:pPr>
      <w:r w:rsidRPr="006674AC">
        <w:rPr>
          <w:rFonts w:ascii="华文新魏" w:eastAsia="华文新魏" w:hAnsiTheme="minorEastAsia" w:cs="Arial" w:hint="eastAsia"/>
          <w:bCs/>
          <w:color w:val="191919"/>
          <w:sz w:val="72"/>
          <w:szCs w:val="72"/>
          <w:bdr w:val="none" w:sz="0" w:space="0" w:color="auto" w:frame="1"/>
        </w:rPr>
        <w:t>学生手册</w:t>
      </w:r>
    </w:p>
    <w:p w:rsidR="008D409C" w:rsidRDefault="008D409C" w:rsidP="0051372F">
      <w:pPr>
        <w:pStyle w:val="a3"/>
        <w:shd w:val="clear" w:color="auto" w:fill="FFFFFF"/>
        <w:spacing w:before="0" w:beforeAutospacing="0" w:after="0" w:afterAutospacing="0" w:line="360" w:lineRule="auto"/>
        <w:ind w:firstLine="495"/>
        <w:rPr>
          <w:rFonts w:ascii="华文新魏" w:eastAsia="华文新魏" w:hAnsiTheme="minorEastAsia" w:cs="Arial"/>
          <w:bCs/>
          <w:color w:val="191919"/>
          <w:sz w:val="52"/>
          <w:szCs w:val="52"/>
          <w:bdr w:val="none" w:sz="0" w:space="0" w:color="auto" w:frame="1"/>
        </w:rPr>
      </w:pPr>
    </w:p>
    <w:p w:rsidR="008D409C" w:rsidRDefault="008D409C" w:rsidP="0051372F">
      <w:pPr>
        <w:pStyle w:val="a3"/>
        <w:shd w:val="clear" w:color="auto" w:fill="FFFFFF"/>
        <w:spacing w:before="0" w:beforeAutospacing="0" w:after="0" w:afterAutospacing="0" w:line="360" w:lineRule="auto"/>
        <w:ind w:firstLine="495"/>
        <w:rPr>
          <w:rFonts w:ascii="华文新魏" w:eastAsia="华文新魏" w:hAnsiTheme="minorEastAsia" w:cs="Arial"/>
          <w:bCs/>
          <w:color w:val="191919"/>
          <w:sz w:val="52"/>
          <w:szCs w:val="52"/>
          <w:bdr w:val="none" w:sz="0" w:space="0" w:color="auto" w:frame="1"/>
        </w:rPr>
      </w:pPr>
    </w:p>
    <w:p w:rsidR="008D409C" w:rsidRDefault="00082BDE" w:rsidP="00082BDE">
      <w:pPr>
        <w:pStyle w:val="a3"/>
        <w:shd w:val="clear" w:color="auto" w:fill="FFFFFF"/>
        <w:spacing w:before="0" w:beforeAutospacing="0" w:after="0" w:afterAutospacing="0" w:line="360" w:lineRule="auto"/>
        <w:ind w:firstLine="495"/>
        <w:jc w:val="center"/>
        <w:rPr>
          <w:rFonts w:ascii="华文新魏" w:eastAsia="华文新魏" w:hAnsiTheme="minorEastAsia" w:cs="Arial"/>
          <w:bCs/>
          <w:color w:val="191919"/>
          <w:sz w:val="52"/>
          <w:szCs w:val="52"/>
          <w:bdr w:val="none" w:sz="0" w:space="0" w:color="auto" w:frame="1"/>
        </w:rPr>
      </w:pPr>
      <w:r w:rsidRPr="00082BDE">
        <w:rPr>
          <w:rFonts w:ascii="华文新魏" w:eastAsia="华文新魏" w:hAnsiTheme="minorEastAsia" w:cs="Arial"/>
          <w:bCs/>
          <w:noProof/>
          <w:color w:val="191919"/>
          <w:sz w:val="52"/>
          <w:szCs w:val="52"/>
          <w:bdr w:val="none" w:sz="0" w:space="0" w:color="auto" w:frame="1"/>
        </w:rPr>
        <w:drawing>
          <wp:inline distT="0" distB="0" distL="0" distR="0">
            <wp:extent cx="3171825" cy="3171825"/>
            <wp:effectExtent l="19050" t="0" r="9525" b="0"/>
            <wp:docPr id="4" name="图片 1" descr="1e8fd7688722c3ac5821127fd06a7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e8fd7688722c3ac5821127fd06a7c2"/>
                    <pic:cNvPicPr>
                      <a:picLocks noChangeAspect="1" noChangeArrowheads="1"/>
                    </pic:cNvPicPr>
                  </pic:nvPicPr>
                  <pic:blipFill>
                    <a:blip r:embed="rId8"/>
                    <a:srcRect/>
                    <a:stretch>
                      <a:fillRect/>
                    </a:stretch>
                  </pic:blipFill>
                  <pic:spPr bwMode="auto">
                    <a:xfrm>
                      <a:off x="0" y="0"/>
                      <a:ext cx="3171825" cy="3171825"/>
                    </a:xfrm>
                    <a:prstGeom prst="rect">
                      <a:avLst/>
                    </a:prstGeom>
                    <a:noFill/>
                    <a:ln w="9525">
                      <a:noFill/>
                      <a:miter lim="800000"/>
                      <a:headEnd/>
                      <a:tailEnd/>
                    </a:ln>
                  </pic:spPr>
                </pic:pic>
              </a:graphicData>
            </a:graphic>
          </wp:inline>
        </w:drawing>
      </w:r>
    </w:p>
    <w:p w:rsidR="008D409C" w:rsidRDefault="008D409C" w:rsidP="0051372F">
      <w:pPr>
        <w:pStyle w:val="a3"/>
        <w:shd w:val="clear" w:color="auto" w:fill="FFFFFF"/>
        <w:spacing w:before="0" w:beforeAutospacing="0" w:after="0" w:afterAutospacing="0" w:line="360" w:lineRule="auto"/>
        <w:ind w:firstLine="495"/>
        <w:rPr>
          <w:rFonts w:ascii="华文新魏" w:eastAsia="华文新魏" w:hAnsiTheme="minorEastAsia" w:cs="Arial"/>
          <w:bCs/>
          <w:color w:val="191919"/>
          <w:sz w:val="52"/>
          <w:szCs w:val="52"/>
          <w:bdr w:val="none" w:sz="0" w:space="0" w:color="auto" w:frame="1"/>
        </w:rPr>
      </w:pPr>
    </w:p>
    <w:p w:rsidR="008D409C" w:rsidRDefault="008D409C" w:rsidP="0051372F">
      <w:pPr>
        <w:pStyle w:val="a3"/>
        <w:shd w:val="clear" w:color="auto" w:fill="FFFFFF"/>
        <w:spacing w:before="0" w:beforeAutospacing="0" w:after="0" w:afterAutospacing="0" w:line="360" w:lineRule="auto"/>
        <w:ind w:firstLine="495"/>
        <w:rPr>
          <w:rFonts w:ascii="华文新魏" w:eastAsia="华文新魏" w:hAnsiTheme="minorEastAsia" w:cs="Arial"/>
          <w:bCs/>
          <w:color w:val="191919"/>
          <w:sz w:val="52"/>
          <w:szCs w:val="52"/>
          <w:bdr w:val="none" w:sz="0" w:space="0" w:color="auto" w:frame="1"/>
        </w:rPr>
      </w:pPr>
    </w:p>
    <w:p w:rsidR="008D409C" w:rsidRDefault="008D409C" w:rsidP="00AD7576">
      <w:pPr>
        <w:pStyle w:val="a3"/>
        <w:shd w:val="clear" w:color="auto" w:fill="FFFFFF"/>
        <w:spacing w:before="0" w:beforeAutospacing="0" w:after="0" w:afterAutospacing="0" w:line="360" w:lineRule="auto"/>
        <w:rPr>
          <w:rFonts w:ascii="华文新魏" w:eastAsia="华文新魏" w:hAnsiTheme="minorEastAsia" w:cs="Arial"/>
          <w:bCs/>
          <w:color w:val="191919"/>
          <w:sz w:val="52"/>
          <w:szCs w:val="52"/>
          <w:bdr w:val="none" w:sz="0" w:space="0" w:color="auto" w:frame="1"/>
        </w:rPr>
      </w:pPr>
    </w:p>
    <w:p w:rsidR="007B3218" w:rsidRPr="00353718" w:rsidRDefault="007B3218" w:rsidP="007B3218">
      <w:pPr>
        <w:pStyle w:val="a3"/>
        <w:shd w:val="clear" w:color="auto" w:fill="FFFFFF"/>
        <w:spacing w:before="0" w:beforeAutospacing="0" w:after="0" w:afterAutospacing="0" w:line="360" w:lineRule="auto"/>
        <w:ind w:leftChars="236" w:left="496"/>
        <w:jc w:val="center"/>
        <w:rPr>
          <w:rFonts w:ascii="黑体" w:eastAsia="黑体" w:hAnsi="黑体" w:cs="Arial"/>
          <w:b/>
          <w:bCs/>
          <w:color w:val="191919"/>
          <w:sz w:val="52"/>
          <w:szCs w:val="52"/>
          <w:bdr w:val="none" w:sz="0" w:space="0" w:color="auto" w:frame="1"/>
        </w:rPr>
      </w:pPr>
      <w:r w:rsidRPr="00353718">
        <w:rPr>
          <w:rFonts w:ascii="黑体" w:eastAsia="黑体" w:hAnsi="黑体" w:cs="Arial" w:hint="eastAsia"/>
          <w:b/>
          <w:bCs/>
          <w:color w:val="191919"/>
          <w:sz w:val="52"/>
          <w:szCs w:val="52"/>
          <w:bdr w:val="none" w:sz="0" w:space="0" w:color="auto" w:frame="1"/>
        </w:rPr>
        <w:lastRenderedPageBreak/>
        <w:t>编  委</w:t>
      </w:r>
    </w:p>
    <w:p w:rsidR="007B3218" w:rsidRDefault="007B3218" w:rsidP="007B3218">
      <w:pPr>
        <w:pStyle w:val="a3"/>
        <w:shd w:val="clear" w:color="auto" w:fill="FFFFFF"/>
        <w:spacing w:before="0" w:beforeAutospacing="0" w:after="0" w:afterAutospacing="0" w:line="360" w:lineRule="auto"/>
        <w:ind w:leftChars="236" w:left="496"/>
        <w:jc w:val="center"/>
        <w:rPr>
          <w:rFonts w:ascii="黑体" w:eastAsia="黑体" w:hAnsi="黑体" w:cs="Arial"/>
          <w:bCs/>
          <w:color w:val="191919"/>
          <w:sz w:val="36"/>
          <w:szCs w:val="36"/>
          <w:bdr w:val="none" w:sz="0" w:space="0" w:color="auto" w:frame="1"/>
        </w:rPr>
      </w:pPr>
    </w:p>
    <w:p w:rsidR="00E15B13" w:rsidRPr="007B3218" w:rsidRDefault="00E15B13" w:rsidP="00804307">
      <w:pPr>
        <w:pStyle w:val="a3"/>
        <w:shd w:val="clear" w:color="auto" w:fill="FFFFFF"/>
        <w:spacing w:before="0" w:beforeAutospacing="0" w:after="0" w:afterAutospacing="0" w:line="360" w:lineRule="auto"/>
        <w:rPr>
          <w:rFonts w:ascii="黑体" w:eastAsia="黑体" w:hAnsi="黑体" w:cs="Arial"/>
          <w:bCs/>
          <w:color w:val="191919"/>
          <w:sz w:val="36"/>
          <w:szCs w:val="36"/>
          <w:bdr w:val="none" w:sz="0" w:space="0" w:color="auto" w:frame="1"/>
        </w:rPr>
      </w:pPr>
    </w:p>
    <w:p w:rsidR="00E15B13" w:rsidRDefault="00EF5A76" w:rsidP="00804307">
      <w:pPr>
        <w:pStyle w:val="a3"/>
        <w:shd w:val="clear" w:color="auto" w:fill="FFFFFF"/>
        <w:spacing w:before="0" w:beforeAutospacing="0" w:after="0" w:afterAutospacing="0" w:line="480" w:lineRule="auto"/>
        <w:ind w:leftChars="236" w:left="496"/>
        <w:jc w:val="both"/>
        <w:rPr>
          <w:rFonts w:asciiTheme="minorEastAsia" w:eastAsiaTheme="minorEastAsia" w:hAnsiTheme="minorEastAsia" w:cs="Arial"/>
          <w:bCs/>
          <w:color w:val="191919"/>
          <w:sz w:val="36"/>
          <w:szCs w:val="36"/>
          <w:bdr w:val="none" w:sz="0" w:space="0" w:color="auto" w:frame="1"/>
        </w:rPr>
      </w:pPr>
      <w:r w:rsidRPr="00804307">
        <w:rPr>
          <w:rFonts w:asciiTheme="minorEastAsia" w:eastAsiaTheme="minorEastAsia" w:hAnsiTheme="minorEastAsia" w:cs="Arial" w:hint="eastAsia"/>
          <w:bCs/>
          <w:color w:val="191919"/>
          <w:sz w:val="36"/>
          <w:szCs w:val="36"/>
          <w:bdr w:val="none" w:sz="0" w:space="0" w:color="auto" w:frame="1"/>
        </w:rPr>
        <w:t>编</w:t>
      </w:r>
      <w:r w:rsidR="007B3218" w:rsidRPr="00804307">
        <w:rPr>
          <w:rFonts w:asciiTheme="minorEastAsia" w:eastAsiaTheme="minorEastAsia" w:hAnsiTheme="minorEastAsia" w:cs="Arial" w:hint="eastAsia"/>
          <w:bCs/>
          <w:color w:val="191919"/>
          <w:sz w:val="36"/>
          <w:szCs w:val="36"/>
          <w:bdr w:val="none" w:sz="0" w:space="0" w:color="auto" w:frame="1"/>
        </w:rPr>
        <w:t xml:space="preserve"> </w:t>
      </w:r>
      <w:r w:rsidRPr="00804307">
        <w:rPr>
          <w:rFonts w:asciiTheme="minorEastAsia" w:eastAsiaTheme="minorEastAsia" w:hAnsiTheme="minorEastAsia" w:cs="Arial" w:hint="eastAsia"/>
          <w:bCs/>
          <w:color w:val="191919"/>
          <w:sz w:val="36"/>
          <w:szCs w:val="36"/>
          <w:bdr w:val="none" w:sz="0" w:space="0" w:color="auto" w:frame="1"/>
        </w:rPr>
        <w:t>委</w:t>
      </w:r>
      <w:r w:rsidR="007B3218" w:rsidRPr="00804307">
        <w:rPr>
          <w:rFonts w:asciiTheme="minorEastAsia" w:eastAsiaTheme="minorEastAsia" w:hAnsiTheme="minorEastAsia" w:cs="Arial" w:hint="eastAsia"/>
          <w:bCs/>
          <w:color w:val="191919"/>
          <w:sz w:val="36"/>
          <w:szCs w:val="36"/>
          <w:bdr w:val="none" w:sz="0" w:space="0" w:color="auto" w:frame="1"/>
        </w:rPr>
        <w:t xml:space="preserve"> </w:t>
      </w:r>
      <w:r w:rsidRPr="00804307">
        <w:rPr>
          <w:rFonts w:asciiTheme="minorEastAsia" w:eastAsiaTheme="minorEastAsia" w:hAnsiTheme="minorEastAsia" w:cs="Arial" w:hint="eastAsia"/>
          <w:bCs/>
          <w:color w:val="191919"/>
          <w:sz w:val="36"/>
          <w:szCs w:val="36"/>
          <w:bdr w:val="none" w:sz="0" w:space="0" w:color="auto" w:frame="1"/>
        </w:rPr>
        <w:t>主任</w:t>
      </w:r>
      <w:r w:rsidR="007B3218" w:rsidRPr="00804307">
        <w:rPr>
          <w:rFonts w:asciiTheme="minorEastAsia" w:eastAsiaTheme="minorEastAsia" w:hAnsiTheme="minorEastAsia" w:cs="Arial" w:hint="eastAsia"/>
          <w:bCs/>
          <w:color w:val="191919"/>
          <w:sz w:val="36"/>
          <w:szCs w:val="36"/>
          <w:bdr w:val="none" w:sz="0" w:space="0" w:color="auto" w:frame="1"/>
        </w:rPr>
        <w:t>：王永强</w:t>
      </w:r>
    </w:p>
    <w:p w:rsidR="00804307" w:rsidRPr="00804307" w:rsidRDefault="00804307" w:rsidP="00804307">
      <w:pPr>
        <w:pStyle w:val="a3"/>
        <w:shd w:val="clear" w:color="auto" w:fill="FFFFFF"/>
        <w:spacing w:before="0" w:beforeAutospacing="0" w:after="0" w:afterAutospacing="0" w:line="480" w:lineRule="auto"/>
        <w:ind w:leftChars="236" w:left="496"/>
        <w:jc w:val="both"/>
        <w:rPr>
          <w:rFonts w:asciiTheme="minorEastAsia" w:eastAsiaTheme="minorEastAsia" w:hAnsiTheme="minorEastAsia" w:cs="Arial"/>
          <w:bCs/>
          <w:color w:val="191919"/>
          <w:sz w:val="36"/>
          <w:szCs w:val="36"/>
          <w:bdr w:val="none" w:sz="0" w:space="0" w:color="auto" w:frame="1"/>
        </w:rPr>
      </w:pPr>
    </w:p>
    <w:p w:rsidR="00E15B13" w:rsidRDefault="00EF5A76" w:rsidP="00804307">
      <w:pPr>
        <w:pStyle w:val="a3"/>
        <w:shd w:val="clear" w:color="auto" w:fill="FFFFFF"/>
        <w:spacing w:before="0" w:beforeAutospacing="0" w:after="0" w:afterAutospacing="0" w:line="480" w:lineRule="auto"/>
        <w:ind w:leftChars="236" w:left="496"/>
        <w:jc w:val="both"/>
        <w:rPr>
          <w:rFonts w:asciiTheme="minorEastAsia" w:eastAsiaTheme="minorEastAsia" w:hAnsiTheme="minorEastAsia" w:cs="Arial"/>
          <w:bCs/>
          <w:color w:val="191919"/>
          <w:sz w:val="36"/>
          <w:szCs w:val="36"/>
          <w:bdr w:val="none" w:sz="0" w:space="0" w:color="auto" w:frame="1"/>
        </w:rPr>
      </w:pPr>
      <w:r w:rsidRPr="00804307">
        <w:rPr>
          <w:rFonts w:asciiTheme="minorEastAsia" w:eastAsiaTheme="minorEastAsia" w:hAnsiTheme="minorEastAsia" w:cs="Arial" w:hint="eastAsia"/>
          <w:bCs/>
          <w:color w:val="191919"/>
          <w:sz w:val="36"/>
          <w:szCs w:val="36"/>
          <w:bdr w:val="none" w:sz="0" w:space="0" w:color="auto" w:frame="1"/>
        </w:rPr>
        <w:t>编委副主任：</w:t>
      </w:r>
      <w:r w:rsidR="007B3218" w:rsidRPr="00804307">
        <w:rPr>
          <w:rFonts w:asciiTheme="minorEastAsia" w:eastAsiaTheme="minorEastAsia" w:hAnsiTheme="minorEastAsia" w:cs="Arial" w:hint="eastAsia"/>
          <w:bCs/>
          <w:color w:val="191919"/>
          <w:sz w:val="36"/>
          <w:szCs w:val="36"/>
          <w:bdr w:val="none" w:sz="0" w:space="0" w:color="auto" w:frame="1"/>
        </w:rPr>
        <w:t>姚明业  张  珂</w:t>
      </w:r>
    </w:p>
    <w:p w:rsidR="00804307" w:rsidRPr="00804307" w:rsidRDefault="00804307" w:rsidP="00804307">
      <w:pPr>
        <w:pStyle w:val="a3"/>
        <w:shd w:val="clear" w:color="auto" w:fill="FFFFFF"/>
        <w:spacing w:before="0" w:beforeAutospacing="0" w:after="0" w:afterAutospacing="0" w:line="480" w:lineRule="auto"/>
        <w:ind w:leftChars="236" w:left="496"/>
        <w:jc w:val="both"/>
        <w:rPr>
          <w:rFonts w:asciiTheme="minorEastAsia" w:eastAsiaTheme="minorEastAsia" w:hAnsiTheme="minorEastAsia" w:cs="Arial"/>
          <w:bCs/>
          <w:color w:val="191919"/>
          <w:sz w:val="36"/>
          <w:szCs w:val="36"/>
          <w:bdr w:val="none" w:sz="0" w:space="0" w:color="auto" w:frame="1"/>
        </w:rPr>
      </w:pPr>
    </w:p>
    <w:p w:rsidR="00E15B13" w:rsidRDefault="00EF5A76" w:rsidP="00804307">
      <w:pPr>
        <w:pStyle w:val="a3"/>
        <w:shd w:val="clear" w:color="auto" w:fill="FFFFFF"/>
        <w:spacing w:before="0" w:beforeAutospacing="0" w:after="0" w:afterAutospacing="0" w:line="480" w:lineRule="auto"/>
        <w:ind w:leftChars="236" w:left="496"/>
        <w:jc w:val="both"/>
        <w:rPr>
          <w:rFonts w:asciiTheme="minorEastAsia" w:eastAsiaTheme="minorEastAsia" w:hAnsiTheme="minorEastAsia" w:cs="Arial"/>
          <w:bCs/>
          <w:color w:val="191919"/>
          <w:sz w:val="36"/>
          <w:szCs w:val="36"/>
          <w:bdr w:val="none" w:sz="0" w:space="0" w:color="auto" w:frame="1"/>
        </w:rPr>
      </w:pPr>
      <w:r w:rsidRPr="00804307">
        <w:rPr>
          <w:rFonts w:asciiTheme="minorEastAsia" w:eastAsiaTheme="minorEastAsia" w:hAnsiTheme="minorEastAsia" w:cs="Arial" w:hint="eastAsia"/>
          <w:bCs/>
          <w:color w:val="191919"/>
          <w:sz w:val="36"/>
          <w:szCs w:val="36"/>
          <w:bdr w:val="none" w:sz="0" w:space="0" w:color="auto" w:frame="1"/>
        </w:rPr>
        <w:t>主</w:t>
      </w:r>
      <w:r w:rsidR="007B3218" w:rsidRPr="00804307">
        <w:rPr>
          <w:rFonts w:asciiTheme="minorEastAsia" w:eastAsiaTheme="minorEastAsia" w:hAnsiTheme="minorEastAsia" w:cs="Arial" w:hint="eastAsia"/>
          <w:bCs/>
          <w:color w:val="191919"/>
          <w:sz w:val="36"/>
          <w:szCs w:val="36"/>
          <w:bdr w:val="none" w:sz="0" w:space="0" w:color="auto" w:frame="1"/>
        </w:rPr>
        <w:t xml:space="preserve">      </w:t>
      </w:r>
      <w:r w:rsidRPr="00804307">
        <w:rPr>
          <w:rFonts w:asciiTheme="minorEastAsia" w:eastAsiaTheme="minorEastAsia" w:hAnsiTheme="minorEastAsia" w:cs="Arial" w:hint="eastAsia"/>
          <w:bCs/>
          <w:color w:val="191919"/>
          <w:sz w:val="36"/>
          <w:szCs w:val="36"/>
          <w:bdr w:val="none" w:sz="0" w:space="0" w:color="auto" w:frame="1"/>
        </w:rPr>
        <w:t>编：</w:t>
      </w:r>
      <w:r w:rsidR="007B3218" w:rsidRPr="00804307">
        <w:rPr>
          <w:rFonts w:asciiTheme="minorEastAsia" w:eastAsiaTheme="minorEastAsia" w:hAnsiTheme="minorEastAsia" w:cs="Arial" w:hint="eastAsia"/>
          <w:bCs/>
          <w:color w:val="191919"/>
          <w:sz w:val="36"/>
          <w:szCs w:val="36"/>
          <w:bdr w:val="none" w:sz="0" w:space="0" w:color="auto" w:frame="1"/>
        </w:rPr>
        <w:t>余占顺  李一鸣</w:t>
      </w:r>
    </w:p>
    <w:p w:rsidR="00804307" w:rsidRPr="00804307" w:rsidRDefault="00804307" w:rsidP="00804307">
      <w:pPr>
        <w:pStyle w:val="a3"/>
        <w:shd w:val="clear" w:color="auto" w:fill="FFFFFF"/>
        <w:spacing w:before="0" w:beforeAutospacing="0" w:after="0" w:afterAutospacing="0" w:line="480" w:lineRule="auto"/>
        <w:ind w:leftChars="236" w:left="496"/>
        <w:jc w:val="both"/>
        <w:rPr>
          <w:rFonts w:asciiTheme="minorEastAsia" w:eastAsiaTheme="minorEastAsia" w:hAnsiTheme="minorEastAsia" w:cs="Arial"/>
          <w:bCs/>
          <w:color w:val="191919"/>
          <w:sz w:val="36"/>
          <w:szCs w:val="36"/>
          <w:bdr w:val="none" w:sz="0" w:space="0" w:color="auto" w:frame="1"/>
        </w:rPr>
      </w:pPr>
    </w:p>
    <w:p w:rsidR="00EF5A76" w:rsidRPr="00804307" w:rsidRDefault="00804307" w:rsidP="00804307">
      <w:pPr>
        <w:pStyle w:val="a3"/>
        <w:shd w:val="clear" w:color="auto" w:fill="FFFFFF"/>
        <w:spacing w:before="0" w:beforeAutospacing="0" w:after="0" w:afterAutospacing="0" w:line="480" w:lineRule="auto"/>
        <w:jc w:val="both"/>
        <w:rPr>
          <w:rFonts w:asciiTheme="minorEastAsia" w:eastAsiaTheme="minorEastAsia" w:hAnsiTheme="minorEastAsia" w:cs="Arial"/>
          <w:bCs/>
          <w:color w:val="191919"/>
          <w:sz w:val="36"/>
          <w:szCs w:val="36"/>
          <w:bdr w:val="none" w:sz="0" w:space="0" w:color="auto" w:frame="1"/>
        </w:rPr>
      </w:pPr>
      <w:r>
        <w:rPr>
          <w:rFonts w:asciiTheme="minorEastAsia" w:eastAsiaTheme="minorEastAsia" w:hAnsiTheme="minorEastAsia" w:cs="Arial" w:hint="eastAsia"/>
          <w:bCs/>
          <w:color w:val="191919"/>
          <w:sz w:val="36"/>
          <w:szCs w:val="36"/>
          <w:bdr w:val="none" w:sz="0" w:space="0" w:color="auto" w:frame="1"/>
        </w:rPr>
        <w:t xml:space="preserve">   </w:t>
      </w:r>
      <w:r w:rsidR="00EF5A76" w:rsidRPr="00804307">
        <w:rPr>
          <w:rFonts w:asciiTheme="minorEastAsia" w:eastAsiaTheme="minorEastAsia" w:hAnsiTheme="minorEastAsia" w:cs="Arial" w:hint="eastAsia"/>
          <w:bCs/>
          <w:color w:val="191919"/>
          <w:sz w:val="36"/>
          <w:szCs w:val="36"/>
          <w:bdr w:val="none" w:sz="0" w:space="0" w:color="auto" w:frame="1"/>
        </w:rPr>
        <w:t>副</w:t>
      </w:r>
      <w:r w:rsidR="007B3218" w:rsidRPr="00804307">
        <w:rPr>
          <w:rFonts w:asciiTheme="minorEastAsia" w:eastAsiaTheme="minorEastAsia" w:hAnsiTheme="minorEastAsia" w:cs="Arial" w:hint="eastAsia"/>
          <w:bCs/>
          <w:color w:val="191919"/>
          <w:sz w:val="36"/>
          <w:szCs w:val="36"/>
          <w:bdr w:val="none" w:sz="0" w:space="0" w:color="auto" w:frame="1"/>
        </w:rPr>
        <w:t xml:space="preserve">  </w:t>
      </w:r>
      <w:r w:rsidR="00EF5A76" w:rsidRPr="00804307">
        <w:rPr>
          <w:rFonts w:asciiTheme="minorEastAsia" w:eastAsiaTheme="minorEastAsia" w:hAnsiTheme="minorEastAsia" w:cs="Arial" w:hint="eastAsia"/>
          <w:bCs/>
          <w:color w:val="191919"/>
          <w:sz w:val="36"/>
          <w:szCs w:val="36"/>
          <w:bdr w:val="none" w:sz="0" w:space="0" w:color="auto" w:frame="1"/>
        </w:rPr>
        <w:t>主</w:t>
      </w:r>
      <w:r w:rsidR="007B3218" w:rsidRPr="00804307">
        <w:rPr>
          <w:rFonts w:asciiTheme="minorEastAsia" w:eastAsiaTheme="minorEastAsia" w:hAnsiTheme="minorEastAsia" w:cs="Arial" w:hint="eastAsia"/>
          <w:bCs/>
          <w:color w:val="191919"/>
          <w:sz w:val="36"/>
          <w:szCs w:val="36"/>
          <w:bdr w:val="none" w:sz="0" w:space="0" w:color="auto" w:frame="1"/>
        </w:rPr>
        <w:t xml:space="preserve">  </w:t>
      </w:r>
      <w:r w:rsidR="00EF5A76" w:rsidRPr="00804307">
        <w:rPr>
          <w:rFonts w:asciiTheme="minorEastAsia" w:eastAsiaTheme="minorEastAsia" w:hAnsiTheme="minorEastAsia" w:cs="Arial" w:hint="eastAsia"/>
          <w:bCs/>
          <w:color w:val="191919"/>
          <w:sz w:val="36"/>
          <w:szCs w:val="36"/>
          <w:bdr w:val="none" w:sz="0" w:space="0" w:color="auto" w:frame="1"/>
        </w:rPr>
        <w:t>编：</w:t>
      </w:r>
      <w:r w:rsidR="007B3218" w:rsidRPr="00804307">
        <w:rPr>
          <w:rFonts w:asciiTheme="minorEastAsia" w:eastAsiaTheme="minorEastAsia" w:hAnsiTheme="minorEastAsia" w:cs="Arial" w:hint="eastAsia"/>
          <w:bCs/>
          <w:color w:val="191919"/>
          <w:sz w:val="36"/>
          <w:szCs w:val="36"/>
          <w:bdr w:val="none" w:sz="0" w:space="0" w:color="auto" w:frame="1"/>
        </w:rPr>
        <w:t>李  颖  李贞勇  亚静</w:t>
      </w:r>
    </w:p>
    <w:p w:rsidR="00EF5A76" w:rsidRDefault="00EF5A76">
      <w:pPr>
        <w:widowControl/>
        <w:jc w:val="left"/>
        <w:rPr>
          <w:rFonts w:ascii="华文新魏" w:eastAsia="华文新魏" w:hAnsiTheme="minorEastAsia" w:cs="Arial"/>
          <w:bCs/>
          <w:color w:val="191919"/>
          <w:kern w:val="0"/>
          <w:sz w:val="52"/>
          <w:szCs w:val="52"/>
          <w:bdr w:val="none" w:sz="0" w:space="0" w:color="auto" w:frame="1"/>
        </w:rPr>
      </w:pPr>
      <w:r>
        <w:rPr>
          <w:rFonts w:ascii="华文新魏" w:eastAsia="华文新魏" w:hAnsiTheme="minorEastAsia" w:cs="Arial"/>
          <w:bCs/>
          <w:color w:val="191919"/>
          <w:sz w:val="52"/>
          <w:szCs w:val="52"/>
          <w:bdr w:val="none" w:sz="0" w:space="0" w:color="auto" w:frame="1"/>
        </w:rPr>
        <w:br w:type="page"/>
      </w:r>
    </w:p>
    <w:p w:rsidR="006709C3" w:rsidRDefault="0051372F" w:rsidP="006709C3">
      <w:pPr>
        <w:pStyle w:val="a3"/>
        <w:shd w:val="clear" w:color="auto" w:fill="FFFFFF"/>
        <w:spacing w:before="0" w:beforeAutospacing="0" w:after="0" w:afterAutospacing="0" w:line="360" w:lineRule="auto"/>
        <w:ind w:leftChars="236" w:left="496"/>
        <w:rPr>
          <w:rFonts w:ascii="华文新魏" w:eastAsia="华文新魏" w:hAnsiTheme="minorEastAsia" w:cs="Arial"/>
          <w:bCs/>
          <w:color w:val="191919"/>
          <w:sz w:val="52"/>
          <w:szCs w:val="52"/>
          <w:bdr w:val="none" w:sz="0" w:space="0" w:color="auto" w:frame="1"/>
        </w:rPr>
      </w:pPr>
      <w:r w:rsidRPr="0051372F">
        <w:rPr>
          <w:rFonts w:ascii="华文新魏" w:eastAsia="华文新魏" w:hAnsiTheme="minorEastAsia" w:cs="Arial" w:hint="eastAsia"/>
          <w:bCs/>
          <w:color w:val="191919"/>
          <w:sz w:val="52"/>
          <w:szCs w:val="52"/>
          <w:bdr w:val="none" w:sz="0" w:space="0" w:color="auto" w:frame="1"/>
        </w:rPr>
        <w:lastRenderedPageBreak/>
        <w:t>办学目标:</w:t>
      </w:r>
    </w:p>
    <w:p w:rsidR="0051372F" w:rsidRDefault="0051372F" w:rsidP="006709C3">
      <w:pPr>
        <w:pStyle w:val="a3"/>
        <w:shd w:val="clear" w:color="auto" w:fill="FFFFFF"/>
        <w:spacing w:before="0" w:beforeAutospacing="0" w:after="0" w:afterAutospacing="0" w:line="360" w:lineRule="auto"/>
        <w:ind w:leftChars="236" w:left="496"/>
        <w:rPr>
          <w:rFonts w:ascii="华文新魏" w:eastAsia="华文新魏" w:hAnsiTheme="minorEastAsia" w:cs="Arial"/>
          <w:bCs/>
          <w:color w:val="191919"/>
          <w:sz w:val="52"/>
          <w:szCs w:val="52"/>
          <w:bdr w:val="none" w:sz="0" w:space="0" w:color="auto" w:frame="1"/>
        </w:rPr>
      </w:pPr>
      <w:r w:rsidRPr="0051372F">
        <w:rPr>
          <w:rFonts w:ascii="华文新魏" w:eastAsia="华文新魏" w:hAnsiTheme="minorEastAsia" w:cs="Arial" w:hint="eastAsia"/>
          <w:bCs/>
          <w:color w:val="191919"/>
          <w:sz w:val="52"/>
          <w:szCs w:val="52"/>
          <w:bdr w:val="none" w:sz="0" w:space="0" w:color="auto" w:frame="1"/>
        </w:rPr>
        <w:t>让学校成为师生共同发展的家园。</w:t>
      </w:r>
    </w:p>
    <w:p w:rsidR="0051372F" w:rsidRPr="0051372F" w:rsidRDefault="0051372F" w:rsidP="0051372F">
      <w:pPr>
        <w:pStyle w:val="a3"/>
        <w:shd w:val="clear" w:color="auto" w:fill="FFFFFF"/>
        <w:spacing w:before="0" w:beforeAutospacing="0" w:after="0" w:afterAutospacing="0" w:line="360" w:lineRule="auto"/>
        <w:ind w:firstLine="495"/>
        <w:rPr>
          <w:rFonts w:ascii="华文新魏" w:eastAsia="华文新魏" w:hAnsiTheme="minorEastAsia" w:cs="Arial"/>
          <w:bCs/>
          <w:color w:val="191919"/>
          <w:sz w:val="52"/>
          <w:szCs w:val="52"/>
          <w:bdr w:val="none" w:sz="0" w:space="0" w:color="auto" w:frame="1"/>
        </w:rPr>
      </w:pPr>
    </w:p>
    <w:p w:rsidR="006709C3" w:rsidRDefault="0051372F" w:rsidP="0051372F">
      <w:pPr>
        <w:pStyle w:val="a3"/>
        <w:shd w:val="clear" w:color="auto" w:fill="FFFFFF"/>
        <w:spacing w:before="0" w:beforeAutospacing="0" w:after="0" w:afterAutospacing="0" w:line="360" w:lineRule="auto"/>
        <w:ind w:firstLine="495"/>
        <w:rPr>
          <w:rFonts w:ascii="华文新魏" w:eastAsia="华文新魏" w:hAnsiTheme="minorEastAsia" w:cs="Arial"/>
          <w:bCs/>
          <w:color w:val="191919"/>
          <w:sz w:val="52"/>
          <w:szCs w:val="52"/>
          <w:bdr w:val="none" w:sz="0" w:space="0" w:color="auto" w:frame="1"/>
        </w:rPr>
      </w:pPr>
      <w:r w:rsidRPr="0051372F">
        <w:rPr>
          <w:rFonts w:ascii="华文新魏" w:eastAsia="华文新魏" w:hAnsiTheme="minorEastAsia" w:cs="Arial" w:hint="eastAsia"/>
          <w:bCs/>
          <w:color w:val="191919"/>
          <w:sz w:val="52"/>
          <w:szCs w:val="52"/>
          <w:bdr w:val="none" w:sz="0" w:space="0" w:color="auto" w:frame="1"/>
        </w:rPr>
        <w:t>校风：</w:t>
      </w:r>
    </w:p>
    <w:p w:rsidR="0051372F" w:rsidRDefault="0051372F" w:rsidP="0051372F">
      <w:pPr>
        <w:pStyle w:val="a3"/>
        <w:shd w:val="clear" w:color="auto" w:fill="FFFFFF"/>
        <w:spacing w:before="0" w:beforeAutospacing="0" w:after="0" w:afterAutospacing="0" w:line="360" w:lineRule="auto"/>
        <w:ind w:firstLine="495"/>
        <w:rPr>
          <w:rFonts w:ascii="华文新魏" w:eastAsia="华文新魏" w:hAnsiTheme="minorEastAsia" w:cs="Arial"/>
          <w:bCs/>
          <w:color w:val="191919"/>
          <w:sz w:val="52"/>
          <w:szCs w:val="52"/>
          <w:bdr w:val="none" w:sz="0" w:space="0" w:color="auto" w:frame="1"/>
        </w:rPr>
      </w:pPr>
      <w:r w:rsidRPr="0051372F">
        <w:rPr>
          <w:rFonts w:ascii="华文新魏" w:eastAsia="华文新魏" w:hAnsiTheme="minorEastAsia" w:cs="Arial" w:hint="eastAsia"/>
          <w:bCs/>
          <w:color w:val="191919"/>
          <w:sz w:val="52"/>
          <w:szCs w:val="52"/>
          <w:bdr w:val="none" w:sz="0" w:space="0" w:color="auto" w:frame="1"/>
        </w:rPr>
        <w:t>自强不息  争创一流</w:t>
      </w:r>
    </w:p>
    <w:p w:rsidR="0051372F" w:rsidRPr="0051372F" w:rsidRDefault="0051372F" w:rsidP="0051372F">
      <w:pPr>
        <w:pStyle w:val="a3"/>
        <w:shd w:val="clear" w:color="auto" w:fill="FFFFFF"/>
        <w:spacing w:before="0" w:beforeAutospacing="0" w:after="0" w:afterAutospacing="0" w:line="360" w:lineRule="auto"/>
        <w:ind w:firstLine="495"/>
        <w:rPr>
          <w:rFonts w:ascii="华文新魏" w:eastAsia="华文新魏" w:hAnsiTheme="minorEastAsia" w:cs="Arial"/>
          <w:bCs/>
          <w:color w:val="191919"/>
          <w:sz w:val="52"/>
          <w:szCs w:val="52"/>
          <w:bdr w:val="none" w:sz="0" w:space="0" w:color="auto" w:frame="1"/>
        </w:rPr>
      </w:pPr>
    </w:p>
    <w:p w:rsidR="006709C3" w:rsidRDefault="0051372F" w:rsidP="0051372F">
      <w:pPr>
        <w:pStyle w:val="a3"/>
        <w:shd w:val="clear" w:color="auto" w:fill="FFFFFF"/>
        <w:spacing w:before="0" w:beforeAutospacing="0" w:after="0" w:afterAutospacing="0" w:line="360" w:lineRule="auto"/>
        <w:ind w:firstLine="495"/>
        <w:rPr>
          <w:rFonts w:ascii="华文新魏" w:eastAsia="华文新魏" w:hAnsiTheme="minorEastAsia" w:cs="Arial"/>
          <w:bCs/>
          <w:color w:val="191919"/>
          <w:sz w:val="52"/>
          <w:szCs w:val="52"/>
          <w:bdr w:val="none" w:sz="0" w:space="0" w:color="auto" w:frame="1"/>
        </w:rPr>
      </w:pPr>
      <w:r w:rsidRPr="0051372F">
        <w:rPr>
          <w:rFonts w:ascii="华文新魏" w:eastAsia="华文新魏" w:hAnsiTheme="minorEastAsia" w:cs="Arial" w:hint="eastAsia"/>
          <w:bCs/>
          <w:color w:val="191919"/>
          <w:sz w:val="52"/>
          <w:szCs w:val="52"/>
          <w:bdr w:val="none" w:sz="0" w:space="0" w:color="auto" w:frame="1"/>
        </w:rPr>
        <w:t>教风：</w:t>
      </w:r>
    </w:p>
    <w:p w:rsidR="0051372F" w:rsidRDefault="0051372F" w:rsidP="0051372F">
      <w:pPr>
        <w:pStyle w:val="a3"/>
        <w:shd w:val="clear" w:color="auto" w:fill="FFFFFF"/>
        <w:spacing w:before="0" w:beforeAutospacing="0" w:after="0" w:afterAutospacing="0" w:line="360" w:lineRule="auto"/>
        <w:ind w:firstLine="495"/>
        <w:rPr>
          <w:rFonts w:ascii="华文新魏" w:eastAsia="华文新魏" w:hAnsiTheme="minorEastAsia" w:cs="Arial"/>
          <w:bCs/>
          <w:color w:val="191919"/>
          <w:sz w:val="52"/>
          <w:szCs w:val="52"/>
          <w:bdr w:val="none" w:sz="0" w:space="0" w:color="auto" w:frame="1"/>
        </w:rPr>
      </w:pPr>
      <w:r w:rsidRPr="0051372F">
        <w:rPr>
          <w:rFonts w:ascii="华文新魏" w:eastAsia="华文新魏" w:hAnsiTheme="minorEastAsia" w:cs="Arial" w:hint="eastAsia"/>
          <w:bCs/>
          <w:color w:val="191919"/>
          <w:sz w:val="52"/>
          <w:szCs w:val="52"/>
          <w:bdr w:val="none" w:sz="0" w:space="0" w:color="auto" w:frame="1"/>
        </w:rPr>
        <w:t>爱生乐教  敬业奉献</w:t>
      </w:r>
    </w:p>
    <w:p w:rsidR="0051372F" w:rsidRPr="0051372F" w:rsidRDefault="0051372F" w:rsidP="0051372F">
      <w:pPr>
        <w:pStyle w:val="a3"/>
        <w:shd w:val="clear" w:color="auto" w:fill="FFFFFF"/>
        <w:spacing w:before="0" w:beforeAutospacing="0" w:after="0" w:afterAutospacing="0" w:line="360" w:lineRule="auto"/>
        <w:ind w:firstLine="495"/>
        <w:rPr>
          <w:rFonts w:ascii="华文新魏" w:eastAsia="华文新魏" w:hAnsiTheme="minorEastAsia" w:cs="Arial"/>
          <w:bCs/>
          <w:color w:val="191919"/>
          <w:sz w:val="52"/>
          <w:szCs w:val="52"/>
          <w:bdr w:val="none" w:sz="0" w:space="0" w:color="auto" w:frame="1"/>
        </w:rPr>
      </w:pPr>
    </w:p>
    <w:p w:rsidR="006709C3" w:rsidRDefault="0051372F" w:rsidP="0051372F">
      <w:pPr>
        <w:pStyle w:val="a3"/>
        <w:shd w:val="clear" w:color="auto" w:fill="FFFFFF"/>
        <w:spacing w:before="0" w:beforeAutospacing="0" w:after="0" w:afterAutospacing="0" w:line="360" w:lineRule="auto"/>
        <w:ind w:firstLine="495"/>
        <w:rPr>
          <w:rFonts w:ascii="华文新魏" w:eastAsia="华文新魏" w:hAnsiTheme="minorEastAsia" w:cs="Arial"/>
          <w:bCs/>
          <w:color w:val="191919"/>
          <w:sz w:val="52"/>
          <w:szCs w:val="52"/>
          <w:bdr w:val="none" w:sz="0" w:space="0" w:color="auto" w:frame="1"/>
        </w:rPr>
      </w:pPr>
      <w:r w:rsidRPr="0051372F">
        <w:rPr>
          <w:rFonts w:ascii="华文新魏" w:eastAsia="华文新魏" w:hAnsiTheme="minorEastAsia" w:cs="Arial" w:hint="eastAsia"/>
          <w:bCs/>
          <w:color w:val="191919"/>
          <w:sz w:val="52"/>
          <w:szCs w:val="52"/>
          <w:bdr w:val="none" w:sz="0" w:space="0" w:color="auto" w:frame="1"/>
        </w:rPr>
        <w:t>学风：</w:t>
      </w:r>
    </w:p>
    <w:p w:rsidR="0051372F" w:rsidRDefault="0051372F" w:rsidP="0051372F">
      <w:pPr>
        <w:pStyle w:val="a3"/>
        <w:shd w:val="clear" w:color="auto" w:fill="FFFFFF"/>
        <w:spacing w:before="0" w:beforeAutospacing="0" w:after="0" w:afterAutospacing="0" w:line="360" w:lineRule="auto"/>
        <w:ind w:firstLine="495"/>
        <w:rPr>
          <w:rFonts w:asciiTheme="minorEastAsia" w:eastAsiaTheme="minorEastAsia" w:hAnsiTheme="minorEastAsia" w:cs="Arial"/>
          <w:bCs/>
          <w:color w:val="191919"/>
          <w:bdr w:val="none" w:sz="0" w:space="0" w:color="auto" w:frame="1"/>
        </w:rPr>
      </w:pPr>
      <w:r w:rsidRPr="0051372F">
        <w:rPr>
          <w:rFonts w:ascii="华文新魏" w:eastAsia="华文新魏" w:hAnsiTheme="minorEastAsia" w:cs="Arial" w:hint="eastAsia"/>
          <w:bCs/>
          <w:color w:val="191919"/>
          <w:sz w:val="52"/>
          <w:szCs w:val="52"/>
          <w:bdr w:val="none" w:sz="0" w:space="0" w:color="auto" w:frame="1"/>
        </w:rPr>
        <w:t xml:space="preserve">立德善学  合作践行   </w:t>
      </w:r>
      <w:r>
        <w:rPr>
          <w:rFonts w:asciiTheme="minorEastAsia" w:eastAsiaTheme="minorEastAsia" w:hAnsiTheme="minorEastAsia" w:cs="Arial" w:hint="eastAsia"/>
          <w:bCs/>
          <w:color w:val="191919"/>
          <w:bdr w:val="none" w:sz="0" w:space="0" w:color="auto" w:frame="1"/>
        </w:rPr>
        <w:t xml:space="preserve">    </w:t>
      </w:r>
    </w:p>
    <w:p w:rsidR="0051372F" w:rsidRDefault="0051372F" w:rsidP="004E6E9B">
      <w:pPr>
        <w:pStyle w:val="a3"/>
        <w:shd w:val="clear" w:color="auto" w:fill="FFFFFF"/>
        <w:spacing w:before="0" w:beforeAutospacing="0" w:after="0" w:afterAutospacing="0" w:line="360" w:lineRule="auto"/>
        <w:ind w:firstLine="495"/>
        <w:rPr>
          <w:rFonts w:asciiTheme="minorEastAsia" w:eastAsiaTheme="minorEastAsia" w:hAnsiTheme="minorEastAsia" w:cs="Arial"/>
          <w:bCs/>
          <w:color w:val="191919"/>
          <w:bdr w:val="none" w:sz="0" w:space="0" w:color="auto" w:frame="1"/>
        </w:rPr>
      </w:pPr>
    </w:p>
    <w:p w:rsidR="0051372F" w:rsidRDefault="0051372F" w:rsidP="004E6E9B">
      <w:pPr>
        <w:pStyle w:val="a3"/>
        <w:shd w:val="clear" w:color="auto" w:fill="FFFFFF"/>
        <w:spacing w:before="0" w:beforeAutospacing="0" w:after="0" w:afterAutospacing="0" w:line="360" w:lineRule="auto"/>
        <w:ind w:firstLine="495"/>
        <w:rPr>
          <w:rFonts w:asciiTheme="minorEastAsia" w:eastAsiaTheme="minorEastAsia" w:hAnsiTheme="minorEastAsia" w:cs="Arial"/>
          <w:bCs/>
          <w:color w:val="191919"/>
          <w:bdr w:val="none" w:sz="0" w:space="0" w:color="auto" w:frame="1"/>
        </w:rPr>
      </w:pPr>
    </w:p>
    <w:p w:rsidR="0051372F" w:rsidRDefault="0051372F" w:rsidP="004E6E9B">
      <w:pPr>
        <w:pStyle w:val="a3"/>
        <w:shd w:val="clear" w:color="auto" w:fill="FFFFFF"/>
        <w:spacing w:before="0" w:beforeAutospacing="0" w:after="0" w:afterAutospacing="0" w:line="360" w:lineRule="auto"/>
        <w:ind w:firstLine="495"/>
        <w:rPr>
          <w:rFonts w:asciiTheme="minorEastAsia" w:eastAsiaTheme="minorEastAsia" w:hAnsiTheme="minorEastAsia" w:cs="Arial"/>
          <w:bCs/>
          <w:color w:val="191919"/>
          <w:bdr w:val="none" w:sz="0" w:space="0" w:color="auto" w:frame="1"/>
        </w:rPr>
      </w:pPr>
    </w:p>
    <w:p w:rsidR="0051372F" w:rsidRDefault="0051372F" w:rsidP="004E6E9B">
      <w:pPr>
        <w:pStyle w:val="a3"/>
        <w:shd w:val="clear" w:color="auto" w:fill="FFFFFF"/>
        <w:spacing w:before="0" w:beforeAutospacing="0" w:after="0" w:afterAutospacing="0" w:line="360" w:lineRule="auto"/>
        <w:ind w:firstLine="495"/>
        <w:rPr>
          <w:rFonts w:asciiTheme="minorEastAsia" w:eastAsiaTheme="minorEastAsia" w:hAnsiTheme="minorEastAsia" w:cs="Arial"/>
          <w:bCs/>
          <w:color w:val="191919"/>
          <w:bdr w:val="none" w:sz="0" w:space="0" w:color="auto" w:frame="1"/>
        </w:rPr>
      </w:pPr>
    </w:p>
    <w:p w:rsidR="0051372F" w:rsidRDefault="0051372F" w:rsidP="00D41D9C">
      <w:pPr>
        <w:pStyle w:val="a3"/>
        <w:shd w:val="clear" w:color="auto" w:fill="FFFFFF"/>
        <w:spacing w:before="0" w:beforeAutospacing="0" w:after="0" w:afterAutospacing="0" w:line="360" w:lineRule="auto"/>
        <w:rPr>
          <w:rFonts w:asciiTheme="minorEastAsia" w:eastAsiaTheme="minorEastAsia" w:hAnsiTheme="minorEastAsia" w:cs="Arial"/>
          <w:bCs/>
          <w:color w:val="191919"/>
          <w:bdr w:val="none" w:sz="0" w:space="0" w:color="auto" w:frame="1"/>
        </w:rPr>
      </w:pPr>
    </w:p>
    <w:p w:rsidR="00AD7576" w:rsidRDefault="00AD7576" w:rsidP="00D41D9C">
      <w:pPr>
        <w:pStyle w:val="a3"/>
        <w:shd w:val="clear" w:color="auto" w:fill="FFFFFF"/>
        <w:spacing w:before="0" w:beforeAutospacing="0" w:after="0" w:afterAutospacing="0" w:line="360" w:lineRule="auto"/>
        <w:rPr>
          <w:rFonts w:asciiTheme="minorEastAsia" w:eastAsiaTheme="minorEastAsia" w:hAnsiTheme="minorEastAsia" w:cs="Arial"/>
          <w:bCs/>
          <w:color w:val="191919"/>
          <w:bdr w:val="none" w:sz="0" w:space="0" w:color="auto" w:frame="1"/>
        </w:rPr>
      </w:pPr>
    </w:p>
    <w:p w:rsidR="00AD7576" w:rsidRDefault="00AD7576" w:rsidP="00D41D9C">
      <w:pPr>
        <w:pStyle w:val="a3"/>
        <w:shd w:val="clear" w:color="auto" w:fill="FFFFFF"/>
        <w:spacing w:before="0" w:beforeAutospacing="0" w:after="0" w:afterAutospacing="0" w:line="360" w:lineRule="auto"/>
        <w:rPr>
          <w:rFonts w:asciiTheme="minorEastAsia" w:eastAsiaTheme="minorEastAsia" w:hAnsiTheme="minorEastAsia" w:cs="Arial"/>
          <w:bCs/>
          <w:color w:val="191919"/>
          <w:bdr w:val="none" w:sz="0" w:space="0" w:color="auto" w:frame="1"/>
        </w:rPr>
      </w:pPr>
    </w:p>
    <w:sdt>
      <w:sdtPr>
        <w:rPr>
          <w:rFonts w:asciiTheme="minorHAnsi" w:eastAsiaTheme="minorEastAsia" w:hAnsiTheme="minorHAnsi" w:cstheme="minorBidi"/>
          <w:b w:val="0"/>
          <w:bCs w:val="0"/>
          <w:color w:val="auto"/>
          <w:kern w:val="2"/>
          <w:sz w:val="21"/>
          <w:szCs w:val="22"/>
          <w:lang w:val="zh-CN"/>
        </w:rPr>
        <w:id w:val="2313021"/>
        <w:docPartObj>
          <w:docPartGallery w:val="Table of Contents"/>
          <w:docPartUnique/>
        </w:docPartObj>
      </w:sdtPr>
      <w:sdtEndPr>
        <w:rPr>
          <w:lang w:val="en-US"/>
        </w:rPr>
      </w:sdtEndPr>
      <w:sdtContent>
        <w:p w:rsidR="00CD262A" w:rsidRDefault="00CD262A" w:rsidP="00EB58D6">
          <w:pPr>
            <w:pStyle w:val="TOC"/>
            <w:tabs>
              <w:tab w:val="left" w:pos="5824"/>
            </w:tabs>
          </w:pPr>
          <w:r>
            <w:rPr>
              <w:lang w:val="zh-CN"/>
            </w:rPr>
            <w:t>目录</w:t>
          </w:r>
          <w:r w:rsidR="00EB58D6">
            <w:rPr>
              <w:lang w:val="zh-CN"/>
            </w:rPr>
            <w:tab/>
          </w:r>
        </w:p>
        <w:p w:rsidR="00B579B5" w:rsidRDefault="002E0C65">
          <w:pPr>
            <w:pStyle w:val="10"/>
            <w:tabs>
              <w:tab w:val="right" w:leader="dot" w:pos="8296"/>
            </w:tabs>
            <w:rPr>
              <w:noProof/>
              <w:kern w:val="2"/>
              <w:sz w:val="21"/>
            </w:rPr>
          </w:pPr>
          <w:r w:rsidRPr="002E0C65">
            <w:fldChar w:fldCharType="begin"/>
          </w:r>
          <w:r w:rsidR="00CD262A">
            <w:instrText xml:space="preserve"> TOC \o "1-3" \h \z \u </w:instrText>
          </w:r>
          <w:r w:rsidRPr="002E0C65">
            <w:fldChar w:fldCharType="separate"/>
          </w:r>
          <w:hyperlink w:anchor="_Toc129680772" w:history="1">
            <w:r w:rsidR="00B579B5" w:rsidRPr="00573A04">
              <w:rPr>
                <w:rStyle w:val="a5"/>
                <w:rFonts w:hint="eastAsia"/>
                <w:noProof/>
                <w:bdr w:val="none" w:sz="0" w:space="0" w:color="auto" w:frame="1"/>
              </w:rPr>
              <w:t>学校简介</w:t>
            </w:r>
            <w:r w:rsidR="00B579B5">
              <w:rPr>
                <w:noProof/>
                <w:webHidden/>
              </w:rPr>
              <w:tab/>
            </w:r>
            <w:r w:rsidR="00B579B5">
              <w:rPr>
                <w:noProof/>
                <w:webHidden/>
              </w:rPr>
              <w:fldChar w:fldCharType="begin"/>
            </w:r>
            <w:r w:rsidR="00B579B5">
              <w:rPr>
                <w:noProof/>
                <w:webHidden/>
              </w:rPr>
              <w:instrText xml:space="preserve"> PAGEREF _Toc129680772 \h </w:instrText>
            </w:r>
            <w:r w:rsidR="00B579B5">
              <w:rPr>
                <w:noProof/>
                <w:webHidden/>
              </w:rPr>
            </w:r>
            <w:r w:rsidR="00B579B5">
              <w:rPr>
                <w:noProof/>
                <w:webHidden/>
              </w:rPr>
              <w:fldChar w:fldCharType="separate"/>
            </w:r>
            <w:r w:rsidR="00B579B5">
              <w:rPr>
                <w:noProof/>
                <w:webHidden/>
              </w:rPr>
              <w:t>1</w:t>
            </w:r>
            <w:r w:rsidR="00B579B5">
              <w:rPr>
                <w:noProof/>
                <w:webHidden/>
              </w:rPr>
              <w:fldChar w:fldCharType="end"/>
            </w:r>
          </w:hyperlink>
        </w:p>
        <w:p w:rsidR="00B579B5" w:rsidRDefault="00B579B5">
          <w:pPr>
            <w:pStyle w:val="10"/>
            <w:tabs>
              <w:tab w:val="right" w:leader="dot" w:pos="8296"/>
            </w:tabs>
            <w:rPr>
              <w:noProof/>
              <w:kern w:val="2"/>
              <w:sz w:val="21"/>
            </w:rPr>
          </w:pPr>
          <w:hyperlink w:anchor="_Toc129680773" w:history="1">
            <w:r w:rsidRPr="00573A04">
              <w:rPr>
                <w:rStyle w:val="a5"/>
                <w:rFonts w:ascii="黑体" w:eastAsia="黑体" w:hAnsi="黑体" w:hint="eastAsia"/>
                <w:noProof/>
              </w:rPr>
              <w:t>第一篇</w:t>
            </w:r>
            <w:r w:rsidRPr="00573A04">
              <w:rPr>
                <w:rStyle w:val="a5"/>
                <w:rFonts w:ascii="黑体" w:eastAsia="黑体" w:hAnsi="黑体"/>
                <w:noProof/>
              </w:rPr>
              <w:t xml:space="preserve"> </w:t>
            </w:r>
            <w:r w:rsidRPr="00573A04">
              <w:rPr>
                <w:rStyle w:val="a5"/>
                <w:rFonts w:ascii="黑体" w:eastAsia="黑体" w:hAnsi="黑体" w:hint="eastAsia"/>
                <w:noProof/>
              </w:rPr>
              <w:t>学校规章</w:t>
            </w:r>
            <w:r>
              <w:rPr>
                <w:noProof/>
                <w:webHidden/>
              </w:rPr>
              <w:tab/>
            </w:r>
            <w:r>
              <w:rPr>
                <w:noProof/>
                <w:webHidden/>
              </w:rPr>
              <w:fldChar w:fldCharType="begin"/>
            </w:r>
            <w:r>
              <w:rPr>
                <w:noProof/>
                <w:webHidden/>
              </w:rPr>
              <w:instrText xml:space="preserve"> PAGEREF _Toc129680773 \h </w:instrText>
            </w:r>
            <w:r>
              <w:rPr>
                <w:noProof/>
                <w:webHidden/>
              </w:rPr>
            </w:r>
            <w:r>
              <w:rPr>
                <w:noProof/>
                <w:webHidden/>
              </w:rPr>
              <w:fldChar w:fldCharType="separate"/>
            </w:r>
            <w:r>
              <w:rPr>
                <w:noProof/>
                <w:webHidden/>
              </w:rPr>
              <w:t>2</w:t>
            </w:r>
            <w:r>
              <w:rPr>
                <w:noProof/>
                <w:webHidden/>
              </w:rPr>
              <w:fldChar w:fldCharType="end"/>
            </w:r>
          </w:hyperlink>
        </w:p>
        <w:p w:rsidR="00B579B5" w:rsidRDefault="00B579B5">
          <w:pPr>
            <w:pStyle w:val="20"/>
            <w:tabs>
              <w:tab w:val="right" w:leader="dot" w:pos="8296"/>
            </w:tabs>
            <w:rPr>
              <w:noProof/>
              <w:kern w:val="2"/>
              <w:sz w:val="21"/>
            </w:rPr>
          </w:pPr>
          <w:hyperlink w:anchor="_Toc129680774" w:history="1">
            <w:r w:rsidRPr="00573A04">
              <w:rPr>
                <w:rStyle w:val="a5"/>
                <w:rFonts w:hint="eastAsia"/>
                <w:noProof/>
              </w:rPr>
              <w:t>中小学生守则</w:t>
            </w:r>
            <w:r>
              <w:rPr>
                <w:noProof/>
                <w:webHidden/>
              </w:rPr>
              <w:tab/>
            </w:r>
            <w:r>
              <w:rPr>
                <w:noProof/>
                <w:webHidden/>
              </w:rPr>
              <w:fldChar w:fldCharType="begin"/>
            </w:r>
            <w:r>
              <w:rPr>
                <w:noProof/>
                <w:webHidden/>
              </w:rPr>
              <w:instrText xml:space="preserve"> PAGEREF _Toc129680774 \h </w:instrText>
            </w:r>
            <w:r>
              <w:rPr>
                <w:noProof/>
                <w:webHidden/>
              </w:rPr>
            </w:r>
            <w:r>
              <w:rPr>
                <w:noProof/>
                <w:webHidden/>
              </w:rPr>
              <w:fldChar w:fldCharType="separate"/>
            </w:r>
            <w:r>
              <w:rPr>
                <w:noProof/>
                <w:webHidden/>
              </w:rPr>
              <w:t>2</w:t>
            </w:r>
            <w:r>
              <w:rPr>
                <w:noProof/>
                <w:webHidden/>
              </w:rPr>
              <w:fldChar w:fldCharType="end"/>
            </w:r>
          </w:hyperlink>
        </w:p>
        <w:p w:rsidR="00B579B5" w:rsidRDefault="00B579B5">
          <w:pPr>
            <w:pStyle w:val="20"/>
            <w:tabs>
              <w:tab w:val="right" w:leader="dot" w:pos="8296"/>
            </w:tabs>
            <w:rPr>
              <w:noProof/>
              <w:kern w:val="2"/>
              <w:sz w:val="21"/>
            </w:rPr>
          </w:pPr>
          <w:hyperlink w:anchor="_Toc129680775" w:history="1">
            <w:r w:rsidRPr="00573A04">
              <w:rPr>
                <w:rStyle w:val="a5"/>
                <w:rFonts w:hint="eastAsia"/>
                <w:noProof/>
              </w:rPr>
              <w:t>中学生日常行为规范</w:t>
            </w:r>
            <w:r>
              <w:rPr>
                <w:noProof/>
                <w:webHidden/>
              </w:rPr>
              <w:tab/>
            </w:r>
            <w:r>
              <w:rPr>
                <w:noProof/>
                <w:webHidden/>
              </w:rPr>
              <w:fldChar w:fldCharType="begin"/>
            </w:r>
            <w:r>
              <w:rPr>
                <w:noProof/>
                <w:webHidden/>
              </w:rPr>
              <w:instrText xml:space="preserve"> PAGEREF _Toc129680775 \h </w:instrText>
            </w:r>
            <w:r>
              <w:rPr>
                <w:noProof/>
                <w:webHidden/>
              </w:rPr>
            </w:r>
            <w:r>
              <w:rPr>
                <w:noProof/>
                <w:webHidden/>
              </w:rPr>
              <w:fldChar w:fldCharType="separate"/>
            </w:r>
            <w:r>
              <w:rPr>
                <w:noProof/>
                <w:webHidden/>
              </w:rPr>
              <w:t>2</w:t>
            </w:r>
            <w:r>
              <w:rPr>
                <w:noProof/>
                <w:webHidden/>
              </w:rPr>
              <w:fldChar w:fldCharType="end"/>
            </w:r>
          </w:hyperlink>
        </w:p>
        <w:p w:rsidR="00B579B5" w:rsidRDefault="00B579B5">
          <w:pPr>
            <w:pStyle w:val="20"/>
            <w:tabs>
              <w:tab w:val="right" w:leader="dot" w:pos="8296"/>
            </w:tabs>
            <w:rPr>
              <w:noProof/>
              <w:kern w:val="2"/>
              <w:sz w:val="21"/>
            </w:rPr>
          </w:pPr>
          <w:hyperlink w:anchor="_Toc129680776" w:history="1">
            <w:r w:rsidRPr="00573A04">
              <w:rPr>
                <w:rStyle w:val="a5"/>
                <w:rFonts w:hint="eastAsia"/>
                <w:noProof/>
              </w:rPr>
              <w:t>学生管理条例</w:t>
            </w:r>
            <w:r>
              <w:rPr>
                <w:noProof/>
                <w:webHidden/>
              </w:rPr>
              <w:tab/>
            </w:r>
            <w:r>
              <w:rPr>
                <w:noProof/>
                <w:webHidden/>
              </w:rPr>
              <w:fldChar w:fldCharType="begin"/>
            </w:r>
            <w:r>
              <w:rPr>
                <w:noProof/>
                <w:webHidden/>
              </w:rPr>
              <w:instrText xml:space="preserve"> PAGEREF _Toc129680776 \h </w:instrText>
            </w:r>
            <w:r>
              <w:rPr>
                <w:noProof/>
                <w:webHidden/>
              </w:rPr>
            </w:r>
            <w:r>
              <w:rPr>
                <w:noProof/>
                <w:webHidden/>
              </w:rPr>
              <w:fldChar w:fldCharType="separate"/>
            </w:r>
            <w:r>
              <w:rPr>
                <w:noProof/>
                <w:webHidden/>
              </w:rPr>
              <w:t>5</w:t>
            </w:r>
            <w:r>
              <w:rPr>
                <w:noProof/>
                <w:webHidden/>
              </w:rPr>
              <w:fldChar w:fldCharType="end"/>
            </w:r>
          </w:hyperlink>
        </w:p>
        <w:p w:rsidR="00B579B5" w:rsidRDefault="00B579B5">
          <w:pPr>
            <w:pStyle w:val="20"/>
            <w:tabs>
              <w:tab w:val="right" w:leader="dot" w:pos="8296"/>
            </w:tabs>
            <w:rPr>
              <w:noProof/>
              <w:kern w:val="2"/>
              <w:sz w:val="21"/>
            </w:rPr>
          </w:pPr>
          <w:hyperlink w:anchor="_Toc129680777" w:history="1">
            <w:r w:rsidRPr="00573A04">
              <w:rPr>
                <w:rStyle w:val="a5"/>
                <w:rFonts w:hint="eastAsia"/>
                <w:noProof/>
              </w:rPr>
              <w:t>卫生管理制度</w:t>
            </w:r>
            <w:r>
              <w:rPr>
                <w:noProof/>
                <w:webHidden/>
              </w:rPr>
              <w:tab/>
            </w:r>
            <w:r>
              <w:rPr>
                <w:noProof/>
                <w:webHidden/>
              </w:rPr>
              <w:fldChar w:fldCharType="begin"/>
            </w:r>
            <w:r>
              <w:rPr>
                <w:noProof/>
                <w:webHidden/>
              </w:rPr>
              <w:instrText xml:space="preserve"> PAGEREF _Toc129680777 \h </w:instrText>
            </w:r>
            <w:r>
              <w:rPr>
                <w:noProof/>
                <w:webHidden/>
              </w:rPr>
            </w:r>
            <w:r>
              <w:rPr>
                <w:noProof/>
                <w:webHidden/>
              </w:rPr>
              <w:fldChar w:fldCharType="separate"/>
            </w:r>
            <w:r>
              <w:rPr>
                <w:noProof/>
                <w:webHidden/>
              </w:rPr>
              <w:t>8</w:t>
            </w:r>
            <w:r>
              <w:rPr>
                <w:noProof/>
                <w:webHidden/>
              </w:rPr>
              <w:fldChar w:fldCharType="end"/>
            </w:r>
          </w:hyperlink>
        </w:p>
        <w:p w:rsidR="00B579B5" w:rsidRDefault="00B579B5">
          <w:pPr>
            <w:pStyle w:val="20"/>
            <w:tabs>
              <w:tab w:val="right" w:leader="dot" w:pos="8296"/>
            </w:tabs>
            <w:rPr>
              <w:noProof/>
              <w:kern w:val="2"/>
              <w:sz w:val="21"/>
            </w:rPr>
          </w:pPr>
          <w:hyperlink w:anchor="_Toc129680778" w:history="1">
            <w:r w:rsidRPr="00573A04">
              <w:rPr>
                <w:rStyle w:val="a5"/>
                <w:rFonts w:hint="eastAsia"/>
                <w:noProof/>
              </w:rPr>
              <w:t>纪律管理制度</w:t>
            </w:r>
            <w:r>
              <w:rPr>
                <w:noProof/>
                <w:webHidden/>
              </w:rPr>
              <w:tab/>
            </w:r>
            <w:r>
              <w:rPr>
                <w:noProof/>
                <w:webHidden/>
              </w:rPr>
              <w:fldChar w:fldCharType="begin"/>
            </w:r>
            <w:r>
              <w:rPr>
                <w:noProof/>
                <w:webHidden/>
              </w:rPr>
              <w:instrText xml:space="preserve"> PAGEREF _Toc129680778 \h </w:instrText>
            </w:r>
            <w:r>
              <w:rPr>
                <w:noProof/>
                <w:webHidden/>
              </w:rPr>
            </w:r>
            <w:r>
              <w:rPr>
                <w:noProof/>
                <w:webHidden/>
              </w:rPr>
              <w:fldChar w:fldCharType="separate"/>
            </w:r>
            <w:r>
              <w:rPr>
                <w:noProof/>
                <w:webHidden/>
              </w:rPr>
              <w:t>10</w:t>
            </w:r>
            <w:r>
              <w:rPr>
                <w:noProof/>
                <w:webHidden/>
              </w:rPr>
              <w:fldChar w:fldCharType="end"/>
            </w:r>
          </w:hyperlink>
        </w:p>
        <w:p w:rsidR="00B579B5" w:rsidRDefault="00B579B5">
          <w:pPr>
            <w:pStyle w:val="20"/>
            <w:tabs>
              <w:tab w:val="right" w:leader="dot" w:pos="8296"/>
            </w:tabs>
            <w:rPr>
              <w:noProof/>
              <w:kern w:val="2"/>
              <w:sz w:val="21"/>
            </w:rPr>
          </w:pPr>
          <w:hyperlink w:anchor="_Toc129680779" w:history="1">
            <w:r w:rsidRPr="00573A04">
              <w:rPr>
                <w:rStyle w:val="a5"/>
                <w:rFonts w:hint="eastAsia"/>
                <w:noProof/>
              </w:rPr>
              <w:t>住校生管理规定</w:t>
            </w:r>
            <w:r>
              <w:rPr>
                <w:noProof/>
                <w:webHidden/>
              </w:rPr>
              <w:tab/>
            </w:r>
            <w:r>
              <w:rPr>
                <w:noProof/>
                <w:webHidden/>
              </w:rPr>
              <w:fldChar w:fldCharType="begin"/>
            </w:r>
            <w:r>
              <w:rPr>
                <w:noProof/>
                <w:webHidden/>
              </w:rPr>
              <w:instrText xml:space="preserve"> PAGEREF _Toc129680779 \h </w:instrText>
            </w:r>
            <w:r>
              <w:rPr>
                <w:noProof/>
                <w:webHidden/>
              </w:rPr>
            </w:r>
            <w:r>
              <w:rPr>
                <w:noProof/>
                <w:webHidden/>
              </w:rPr>
              <w:fldChar w:fldCharType="separate"/>
            </w:r>
            <w:r>
              <w:rPr>
                <w:noProof/>
                <w:webHidden/>
              </w:rPr>
              <w:t>11</w:t>
            </w:r>
            <w:r>
              <w:rPr>
                <w:noProof/>
                <w:webHidden/>
              </w:rPr>
              <w:fldChar w:fldCharType="end"/>
            </w:r>
          </w:hyperlink>
        </w:p>
        <w:p w:rsidR="00B579B5" w:rsidRDefault="00B579B5">
          <w:pPr>
            <w:pStyle w:val="20"/>
            <w:tabs>
              <w:tab w:val="right" w:leader="dot" w:pos="8296"/>
            </w:tabs>
            <w:rPr>
              <w:noProof/>
              <w:kern w:val="2"/>
              <w:sz w:val="21"/>
            </w:rPr>
          </w:pPr>
          <w:hyperlink w:anchor="_Toc129680780" w:history="1">
            <w:r w:rsidRPr="00573A04">
              <w:rPr>
                <w:rStyle w:val="a5"/>
                <w:rFonts w:hint="eastAsia"/>
                <w:noProof/>
              </w:rPr>
              <w:t>走读学生管理规定</w:t>
            </w:r>
            <w:r>
              <w:rPr>
                <w:noProof/>
                <w:webHidden/>
              </w:rPr>
              <w:tab/>
            </w:r>
            <w:r>
              <w:rPr>
                <w:noProof/>
                <w:webHidden/>
              </w:rPr>
              <w:fldChar w:fldCharType="begin"/>
            </w:r>
            <w:r>
              <w:rPr>
                <w:noProof/>
                <w:webHidden/>
              </w:rPr>
              <w:instrText xml:space="preserve"> PAGEREF _Toc129680780 \h </w:instrText>
            </w:r>
            <w:r>
              <w:rPr>
                <w:noProof/>
                <w:webHidden/>
              </w:rPr>
            </w:r>
            <w:r>
              <w:rPr>
                <w:noProof/>
                <w:webHidden/>
              </w:rPr>
              <w:fldChar w:fldCharType="separate"/>
            </w:r>
            <w:r>
              <w:rPr>
                <w:noProof/>
                <w:webHidden/>
              </w:rPr>
              <w:t>14</w:t>
            </w:r>
            <w:r>
              <w:rPr>
                <w:noProof/>
                <w:webHidden/>
              </w:rPr>
              <w:fldChar w:fldCharType="end"/>
            </w:r>
          </w:hyperlink>
        </w:p>
        <w:p w:rsidR="00B579B5" w:rsidRDefault="00B579B5">
          <w:pPr>
            <w:pStyle w:val="20"/>
            <w:tabs>
              <w:tab w:val="right" w:leader="dot" w:pos="8296"/>
            </w:tabs>
            <w:rPr>
              <w:noProof/>
              <w:kern w:val="2"/>
              <w:sz w:val="21"/>
            </w:rPr>
          </w:pPr>
          <w:hyperlink w:anchor="_Toc129680781" w:history="1">
            <w:r w:rsidRPr="00573A04">
              <w:rPr>
                <w:rStyle w:val="a5"/>
                <w:rFonts w:hint="eastAsia"/>
                <w:noProof/>
              </w:rPr>
              <w:t>课堂常规制度</w:t>
            </w:r>
            <w:r>
              <w:rPr>
                <w:noProof/>
                <w:webHidden/>
              </w:rPr>
              <w:tab/>
            </w:r>
            <w:r>
              <w:rPr>
                <w:noProof/>
                <w:webHidden/>
              </w:rPr>
              <w:fldChar w:fldCharType="begin"/>
            </w:r>
            <w:r>
              <w:rPr>
                <w:noProof/>
                <w:webHidden/>
              </w:rPr>
              <w:instrText xml:space="preserve"> PAGEREF _Toc129680781 \h </w:instrText>
            </w:r>
            <w:r>
              <w:rPr>
                <w:noProof/>
                <w:webHidden/>
              </w:rPr>
            </w:r>
            <w:r>
              <w:rPr>
                <w:noProof/>
                <w:webHidden/>
              </w:rPr>
              <w:fldChar w:fldCharType="separate"/>
            </w:r>
            <w:r>
              <w:rPr>
                <w:noProof/>
                <w:webHidden/>
              </w:rPr>
              <w:t>15</w:t>
            </w:r>
            <w:r>
              <w:rPr>
                <w:noProof/>
                <w:webHidden/>
              </w:rPr>
              <w:fldChar w:fldCharType="end"/>
            </w:r>
          </w:hyperlink>
        </w:p>
        <w:p w:rsidR="00B579B5" w:rsidRDefault="00B579B5">
          <w:pPr>
            <w:pStyle w:val="20"/>
            <w:tabs>
              <w:tab w:val="right" w:leader="dot" w:pos="8296"/>
            </w:tabs>
            <w:rPr>
              <w:noProof/>
              <w:kern w:val="2"/>
              <w:sz w:val="21"/>
            </w:rPr>
          </w:pPr>
          <w:hyperlink w:anchor="_Toc129680782" w:history="1">
            <w:r w:rsidRPr="00573A04">
              <w:rPr>
                <w:rStyle w:val="a5"/>
                <w:rFonts w:hint="eastAsia"/>
                <w:noProof/>
              </w:rPr>
              <w:t>学生考勤制度</w:t>
            </w:r>
            <w:r>
              <w:rPr>
                <w:noProof/>
                <w:webHidden/>
              </w:rPr>
              <w:tab/>
            </w:r>
            <w:r>
              <w:rPr>
                <w:noProof/>
                <w:webHidden/>
              </w:rPr>
              <w:fldChar w:fldCharType="begin"/>
            </w:r>
            <w:r>
              <w:rPr>
                <w:noProof/>
                <w:webHidden/>
              </w:rPr>
              <w:instrText xml:space="preserve"> PAGEREF _Toc129680782 \h </w:instrText>
            </w:r>
            <w:r>
              <w:rPr>
                <w:noProof/>
                <w:webHidden/>
              </w:rPr>
            </w:r>
            <w:r>
              <w:rPr>
                <w:noProof/>
                <w:webHidden/>
              </w:rPr>
              <w:fldChar w:fldCharType="separate"/>
            </w:r>
            <w:r>
              <w:rPr>
                <w:noProof/>
                <w:webHidden/>
              </w:rPr>
              <w:t>16</w:t>
            </w:r>
            <w:r>
              <w:rPr>
                <w:noProof/>
                <w:webHidden/>
              </w:rPr>
              <w:fldChar w:fldCharType="end"/>
            </w:r>
          </w:hyperlink>
        </w:p>
        <w:p w:rsidR="00B579B5" w:rsidRDefault="00B579B5">
          <w:pPr>
            <w:pStyle w:val="20"/>
            <w:tabs>
              <w:tab w:val="right" w:leader="dot" w:pos="8296"/>
            </w:tabs>
            <w:rPr>
              <w:noProof/>
              <w:kern w:val="2"/>
              <w:sz w:val="21"/>
            </w:rPr>
          </w:pPr>
          <w:hyperlink w:anchor="_Toc129680783" w:history="1">
            <w:r w:rsidRPr="00573A04">
              <w:rPr>
                <w:rStyle w:val="a5"/>
                <w:rFonts w:hint="eastAsia"/>
                <w:noProof/>
              </w:rPr>
              <w:t>教室规则制度</w:t>
            </w:r>
            <w:r>
              <w:rPr>
                <w:noProof/>
                <w:webHidden/>
              </w:rPr>
              <w:tab/>
            </w:r>
            <w:r>
              <w:rPr>
                <w:noProof/>
                <w:webHidden/>
              </w:rPr>
              <w:fldChar w:fldCharType="begin"/>
            </w:r>
            <w:r>
              <w:rPr>
                <w:noProof/>
                <w:webHidden/>
              </w:rPr>
              <w:instrText xml:space="preserve"> PAGEREF _Toc129680783 \h </w:instrText>
            </w:r>
            <w:r>
              <w:rPr>
                <w:noProof/>
                <w:webHidden/>
              </w:rPr>
            </w:r>
            <w:r>
              <w:rPr>
                <w:noProof/>
                <w:webHidden/>
              </w:rPr>
              <w:fldChar w:fldCharType="separate"/>
            </w:r>
            <w:r>
              <w:rPr>
                <w:noProof/>
                <w:webHidden/>
              </w:rPr>
              <w:t>17</w:t>
            </w:r>
            <w:r>
              <w:rPr>
                <w:noProof/>
                <w:webHidden/>
              </w:rPr>
              <w:fldChar w:fldCharType="end"/>
            </w:r>
          </w:hyperlink>
        </w:p>
        <w:p w:rsidR="00B579B5" w:rsidRDefault="00B579B5">
          <w:pPr>
            <w:pStyle w:val="20"/>
            <w:tabs>
              <w:tab w:val="right" w:leader="dot" w:pos="8296"/>
            </w:tabs>
            <w:rPr>
              <w:noProof/>
              <w:kern w:val="2"/>
              <w:sz w:val="21"/>
            </w:rPr>
          </w:pPr>
          <w:hyperlink w:anchor="_Toc129680784" w:history="1">
            <w:r w:rsidRPr="00573A04">
              <w:rPr>
                <w:rStyle w:val="a5"/>
                <w:rFonts w:hint="eastAsia"/>
                <w:noProof/>
              </w:rPr>
              <w:t>学生手机管理规定</w:t>
            </w:r>
            <w:r>
              <w:rPr>
                <w:noProof/>
                <w:webHidden/>
              </w:rPr>
              <w:tab/>
            </w:r>
            <w:r>
              <w:rPr>
                <w:noProof/>
                <w:webHidden/>
              </w:rPr>
              <w:fldChar w:fldCharType="begin"/>
            </w:r>
            <w:r>
              <w:rPr>
                <w:noProof/>
                <w:webHidden/>
              </w:rPr>
              <w:instrText xml:space="preserve"> PAGEREF _Toc129680784 \h </w:instrText>
            </w:r>
            <w:r>
              <w:rPr>
                <w:noProof/>
                <w:webHidden/>
              </w:rPr>
            </w:r>
            <w:r>
              <w:rPr>
                <w:noProof/>
                <w:webHidden/>
              </w:rPr>
              <w:fldChar w:fldCharType="separate"/>
            </w:r>
            <w:r>
              <w:rPr>
                <w:noProof/>
                <w:webHidden/>
              </w:rPr>
              <w:t>17</w:t>
            </w:r>
            <w:r>
              <w:rPr>
                <w:noProof/>
                <w:webHidden/>
              </w:rPr>
              <w:fldChar w:fldCharType="end"/>
            </w:r>
          </w:hyperlink>
        </w:p>
        <w:p w:rsidR="00B579B5" w:rsidRDefault="00B579B5">
          <w:pPr>
            <w:pStyle w:val="20"/>
            <w:tabs>
              <w:tab w:val="right" w:leader="dot" w:pos="8296"/>
            </w:tabs>
            <w:rPr>
              <w:noProof/>
              <w:kern w:val="2"/>
              <w:sz w:val="21"/>
            </w:rPr>
          </w:pPr>
          <w:hyperlink w:anchor="_Toc129680785" w:history="1">
            <w:r w:rsidRPr="00573A04">
              <w:rPr>
                <w:rStyle w:val="a5"/>
                <w:rFonts w:hint="eastAsia"/>
                <w:noProof/>
              </w:rPr>
              <w:t>爱护公物制度</w:t>
            </w:r>
            <w:r>
              <w:rPr>
                <w:noProof/>
                <w:webHidden/>
              </w:rPr>
              <w:tab/>
            </w:r>
            <w:r>
              <w:rPr>
                <w:noProof/>
                <w:webHidden/>
              </w:rPr>
              <w:fldChar w:fldCharType="begin"/>
            </w:r>
            <w:r>
              <w:rPr>
                <w:noProof/>
                <w:webHidden/>
              </w:rPr>
              <w:instrText xml:space="preserve"> PAGEREF _Toc129680785 \h </w:instrText>
            </w:r>
            <w:r>
              <w:rPr>
                <w:noProof/>
                <w:webHidden/>
              </w:rPr>
            </w:r>
            <w:r>
              <w:rPr>
                <w:noProof/>
                <w:webHidden/>
              </w:rPr>
              <w:fldChar w:fldCharType="separate"/>
            </w:r>
            <w:r>
              <w:rPr>
                <w:noProof/>
                <w:webHidden/>
              </w:rPr>
              <w:t>18</w:t>
            </w:r>
            <w:r>
              <w:rPr>
                <w:noProof/>
                <w:webHidden/>
              </w:rPr>
              <w:fldChar w:fldCharType="end"/>
            </w:r>
          </w:hyperlink>
        </w:p>
        <w:p w:rsidR="00B579B5" w:rsidRDefault="00B579B5">
          <w:pPr>
            <w:pStyle w:val="20"/>
            <w:tabs>
              <w:tab w:val="right" w:leader="dot" w:pos="8296"/>
            </w:tabs>
            <w:rPr>
              <w:noProof/>
              <w:kern w:val="2"/>
              <w:sz w:val="21"/>
            </w:rPr>
          </w:pPr>
          <w:hyperlink w:anchor="_Toc129680786" w:history="1">
            <w:r w:rsidRPr="00573A04">
              <w:rPr>
                <w:rStyle w:val="a5"/>
                <w:rFonts w:hint="eastAsia"/>
                <w:noProof/>
              </w:rPr>
              <w:t>升旗仪式常规</w:t>
            </w:r>
            <w:r>
              <w:rPr>
                <w:noProof/>
                <w:webHidden/>
              </w:rPr>
              <w:tab/>
            </w:r>
            <w:r>
              <w:rPr>
                <w:noProof/>
                <w:webHidden/>
              </w:rPr>
              <w:fldChar w:fldCharType="begin"/>
            </w:r>
            <w:r>
              <w:rPr>
                <w:noProof/>
                <w:webHidden/>
              </w:rPr>
              <w:instrText xml:space="preserve"> PAGEREF _Toc129680786 \h </w:instrText>
            </w:r>
            <w:r>
              <w:rPr>
                <w:noProof/>
                <w:webHidden/>
              </w:rPr>
            </w:r>
            <w:r>
              <w:rPr>
                <w:noProof/>
                <w:webHidden/>
              </w:rPr>
              <w:fldChar w:fldCharType="separate"/>
            </w:r>
            <w:r>
              <w:rPr>
                <w:noProof/>
                <w:webHidden/>
              </w:rPr>
              <w:t>19</w:t>
            </w:r>
            <w:r>
              <w:rPr>
                <w:noProof/>
                <w:webHidden/>
              </w:rPr>
              <w:fldChar w:fldCharType="end"/>
            </w:r>
          </w:hyperlink>
        </w:p>
        <w:p w:rsidR="00B579B5" w:rsidRDefault="00B579B5">
          <w:pPr>
            <w:pStyle w:val="20"/>
            <w:tabs>
              <w:tab w:val="right" w:leader="dot" w:pos="8296"/>
            </w:tabs>
            <w:rPr>
              <w:noProof/>
              <w:kern w:val="2"/>
              <w:sz w:val="21"/>
            </w:rPr>
          </w:pPr>
          <w:hyperlink w:anchor="_Toc129680787" w:history="1">
            <w:r w:rsidRPr="00573A04">
              <w:rPr>
                <w:rStyle w:val="a5"/>
                <w:rFonts w:hint="eastAsia"/>
                <w:noProof/>
              </w:rPr>
              <w:t>集会制度</w:t>
            </w:r>
            <w:r>
              <w:rPr>
                <w:noProof/>
                <w:webHidden/>
              </w:rPr>
              <w:tab/>
            </w:r>
            <w:r>
              <w:rPr>
                <w:noProof/>
                <w:webHidden/>
              </w:rPr>
              <w:fldChar w:fldCharType="begin"/>
            </w:r>
            <w:r>
              <w:rPr>
                <w:noProof/>
                <w:webHidden/>
              </w:rPr>
              <w:instrText xml:space="preserve"> PAGEREF _Toc129680787 \h </w:instrText>
            </w:r>
            <w:r>
              <w:rPr>
                <w:noProof/>
                <w:webHidden/>
              </w:rPr>
            </w:r>
            <w:r>
              <w:rPr>
                <w:noProof/>
                <w:webHidden/>
              </w:rPr>
              <w:fldChar w:fldCharType="separate"/>
            </w:r>
            <w:r>
              <w:rPr>
                <w:noProof/>
                <w:webHidden/>
              </w:rPr>
              <w:t>19</w:t>
            </w:r>
            <w:r>
              <w:rPr>
                <w:noProof/>
                <w:webHidden/>
              </w:rPr>
              <w:fldChar w:fldCharType="end"/>
            </w:r>
          </w:hyperlink>
        </w:p>
        <w:p w:rsidR="00B579B5" w:rsidRDefault="00B579B5">
          <w:pPr>
            <w:pStyle w:val="20"/>
            <w:tabs>
              <w:tab w:val="right" w:leader="dot" w:pos="8296"/>
            </w:tabs>
            <w:rPr>
              <w:noProof/>
              <w:kern w:val="2"/>
              <w:sz w:val="21"/>
            </w:rPr>
          </w:pPr>
          <w:hyperlink w:anchor="_Toc129680788" w:history="1">
            <w:r w:rsidRPr="00573A04">
              <w:rPr>
                <w:rStyle w:val="a5"/>
                <w:rFonts w:hint="eastAsia"/>
                <w:noProof/>
              </w:rPr>
              <w:t>自行车管理规定</w:t>
            </w:r>
            <w:r>
              <w:rPr>
                <w:noProof/>
                <w:webHidden/>
              </w:rPr>
              <w:tab/>
            </w:r>
            <w:r>
              <w:rPr>
                <w:noProof/>
                <w:webHidden/>
              </w:rPr>
              <w:fldChar w:fldCharType="begin"/>
            </w:r>
            <w:r>
              <w:rPr>
                <w:noProof/>
                <w:webHidden/>
              </w:rPr>
              <w:instrText xml:space="preserve"> PAGEREF _Toc129680788 \h </w:instrText>
            </w:r>
            <w:r>
              <w:rPr>
                <w:noProof/>
                <w:webHidden/>
              </w:rPr>
            </w:r>
            <w:r>
              <w:rPr>
                <w:noProof/>
                <w:webHidden/>
              </w:rPr>
              <w:fldChar w:fldCharType="separate"/>
            </w:r>
            <w:r>
              <w:rPr>
                <w:noProof/>
                <w:webHidden/>
              </w:rPr>
              <w:t>20</w:t>
            </w:r>
            <w:r>
              <w:rPr>
                <w:noProof/>
                <w:webHidden/>
              </w:rPr>
              <w:fldChar w:fldCharType="end"/>
            </w:r>
          </w:hyperlink>
        </w:p>
        <w:p w:rsidR="00B579B5" w:rsidRDefault="00B579B5">
          <w:pPr>
            <w:pStyle w:val="20"/>
            <w:tabs>
              <w:tab w:val="right" w:leader="dot" w:pos="8296"/>
            </w:tabs>
            <w:rPr>
              <w:noProof/>
              <w:kern w:val="2"/>
              <w:sz w:val="21"/>
            </w:rPr>
          </w:pPr>
          <w:hyperlink w:anchor="_Toc129680789" w:history="1">
            <w:r w:rsidRPr="00573A04">
              <w:rPr>
                <w:rStyle w:val="a5"/>
                <w:rFonts w:hint="eastAsia"/>
                <w:noProof/>
              </w:rPr>
              <w:t>学生十不准</w:t>
            </w:r>
            <w:r>
              <w:rPr>
                <w:noProof/>
                <w:webHidden/>
              </w:rPr>
              <w:tab/>
            </w:r>
            <w:r>
              <w:rPr>
                <w:noProof/>
                <w:webHidden/>
              </w:rPr>
              <w:fldChar w:fldCharType="begin"/>
            </w:r>
            <w:r>
              <w:rPr>
                <w:noProof/>
                <w:webHidden/>
              </w:rPr>
              <w:instrText xml:space="preserve"> PAGEREF _Toc129680789 \h </w:instrText>
            </w:r>
            <w:r>
              <w:rPr>
                <w:noProof/>
                <w:webHidden/>
              </w:rPr>
            </w:r>
            <w:r>
              <w:rPr>
                <w:noProof/>
                <w:webHidden/>
              </w:rPr>
              <w:fldChar w:fldCharType="separate"/>
            </w:r>
            <w:r>
              <w:rPr>
                <w:noProof/>
                <w:webHidden/>
              </w:rPr>
              <w:t>20</w:t>
            </w:r>
            <w:r>
              <w:rPr>
                <w:noProof/>
                <w:webHidden/>
              </w:rPr>
              <w:fldChar w:fldCharType="end"/>
            </w:r>
          </w:hyperlink>
        </w:p>
        <w:p w:rsidR="00B579B5" w:rsidRDefault="00B579B5">
          <w:pPr>
            <w:pStyle w:val="20"/>
            <w:tabs>
              <w:tab w:val="right" w:leader="dot" w:pos="8296"/>
            </w:tabs>
            <w:rPr>
              <w:noProof/>
              <w:kern w:val="2"/>
              <w:sz w:val="21"/>
            </w:rPr>
          </w:pPr>
          <w:hyperlink w:anchor="_Toc129680790" w:history="1">
            <w:r w:rsidRPr="00573A04">
              <w:rPr>
                <w:rStyle w:val="a5"/>
                <w:rFonts w:hint="eastAsia"/>
                <w:noProof/>
              </w:rPr>
              <w:t>创建绿色校园倡议书</w:t>
            </w:r>
            <w:r>
              <w:rPr>
                <w:noProof/>
                <w:webHidden/>
              </w:rPr>
              <w:tab/>
            </w:r>
            <w:r>
              <w:rPr>
                <w:noProof/>
                <w:webHidden/>
              </w:rPr>
              <w:fldChar w:fldCharType="begin"/>
            </w:r>
            <w:r>
              <w:rPr>
                <w:noProof/>
                <w:webHidden/>
              </w:rPr>
              <w:instrText xml:space="preserve"> PAGEREF _Toc129680790 \h </w:instrText>
            </w:r>
            <w:r>
              <w:rPr>
                <w:noProof/>
                <w:webHidden/>
              </w:rPr>
            </w:r>
            <w:r>
              <w:rPr>
                <w:noProof/>
                <w:webHidden/>
              </w:rPr>
              <w:fldChar w:fldCharType="separate"/>
            </w:r>
            <w:r>
              <w:rPr>
                <w:noProof/>
                <w:webHidden/>
              </w:rPr>
              <w:t>21</w:t>
            </w:r>
            <w:r>
              <w:rPr>
                <w:noProof/>
                <w:webHidden/>
              </w:rPr>
              <w:fldChar w:fldCharType="end"/>
            </w:r>
          </w:hyperlink>
        </w:p>
        <w:p w:rsidR="00B579B5" w:rsidRDefault="00B579B5">
          <w:pPr>
            <w:pStyle w:val="20"/>
            <w:tabs>
              <w:tab w:val="right" w:leader="dot" w:pos="8296"/>
            </w:tabs>
            <w:rPr>
              <w:noProof/>
              <w:kern w:val="2"/>
              <w:sz w:val="21"/>
            </w:rPr>
          </w:pPr>
          <w:hyperlink w:anchor="_Toc129680791" w:history="1">
            <w:r w:rsidRPr="00573A04">
              <w:rPr>
                <w:rStyle w:val="a5"/>
                <w:rFonts w:hint="eastAsia"/>
                <w:noProof/>
              </w:rPr>
              <w:t>预防校园欺凌倡议书</w:t>
            </w:r>
            <w:r>
              <w:rPr>
                <w:noProof/>
                <w:webHidden/>
              </w:rPr>
              <w:tab/>
            </w:r>
            <w:r>
              <w:rPr>
                <w:noProof/>
                <w:webHidden/>
              </w:rPr>
              <w:fldChar w:fldCharType="begin"/>
            </w:r>
            <w:r>
              <w:rPr>
                <w:noProof/>
                <w:webHidden/>
              </w:rPr>
              <w:instrText xml:space="preserve"> PAGEREF _Toc129680791 \h </w:instrText>
            </w:r>
            <w:r>
              <w:rPr>
                <w:noProof/>
                <w:webHidden/>
              </w:rPr>
            </w:r>
            <w:r>
              <w:rPr>
                <w:noProof/>
                <w:webHidden/>
              </w:rPr>
              <w:fldChar w:fldCharType="separate"/>
            </w:r>
            <w:r>
              <w:rPr>
                <w:noProof/>
                <w:webHidden/>
              </w:rPr>
              <w:t>24</w:t>
            </w:r>
            <w:r>
              <w:rPr>
                <w:noProof/>
                <w:webHidden/>
              </w:rPr>
              <w:fldChar w:fldCharType="end"/>
            </w:r>
          </w:hyperlink>
        </w:p>
        <w:p w:rsidR="00B579B5" w:rsidRDefault="00B579B5">
          <w:pPr>
            <w:pStyle w:val="10"/>
            <w:tabs>
              <w:tab w:val="right" w:leader="dot" w:pos="8296"/>
            </w:tabs>
            <w:rPr>
              <w:noProof/>
              <w:kern w:val="2"/>
              <w:sz w:val="21"/>
            </w:rPr>
          </w:pPr>
          <w:hyperlink w:anchor="_Toc129680792" w:history="1">
            <w:r w:rsidRPr="00573A04">
              <w:rPr>
                <w:rStyle w:val="a5"/>
                <w:rFonts w:ascii="黑体" w:eastAsia="黑体" w:hAnsi="黑体" w:hint="eastAsia"/>
                <w:noProof/>
              </w:rPr>
              <w:t>第二篇</w:t>
            </w:r>
            <w:r w:rsidRPr="00573A04">
              <w:rPr>
                <w:rStyle w:val="a5"/>
                <w:rFonts w:ascii="黑体" w:eastAsia="黑体" w:hAnsi="黑体"/>
                <w:noProof/>
              </w:rPr>
              <w:t xml:space="preserve"> </w:t>
            </w:r>
            <w:r w:rsidRPr="00573A04">
              <w:rPr>
                <w:rStyle w:val="a5"/>
                <w:rFonts w:ascii="黑体" w:eastAsia="黑体" w:hAnsi="黑体" w:hint="eastAsia"/>
                <w:noProof/>
              </w:rPr>
              <w:t>国家法规</w:t>
            </w:r>
            <w:r>
              <w:rPr>
                <w:noProof/>
                <w:webHidden/>
              </w:rPr>
              <w:tab/>
            </w:r>
            <w:r>
              <w:rPr>
                <w:noProof/>
                <w:webHidden/>
              </w:rPr>
              <w:fldChar w:fldCharType="begin"/>
            </w:r>
            <w:r>
              <w:rPr>
                <w:noProof/>
                <w:webHidden/>
              </w:rPr>
              <w:instrText xml:space="preserve"> PAGEREF _Toc129680792 \h </w:instrText>
            </w:r>
            <w:r>
              <w:rPr>
                <w:noProof/>
                <w:webHidden/>
              </w:rPr>
            </w:r>
            <w:r>
              <w:rPr>
                <w:noProof/>
                <w:webHidden/>
              </w:rPr>
              <w:fldChar w:fldCharType="separate"/>
            </w:r>
            <w:r>
              <w:rPr>
                <w:noProof/>
                <w:webHidden/>
              </w:rPr>
              <w:t>25</w:t>
            </w:r>
            <w:r>
              <w:rPr>
                <w:noProof/>
                <w:webHidden/>
              </w:rPr>
              <w:fldChar w:fldCharType="end"/>
            </w:r>
          </w:hyperlink>
        </w:p>
        <w:p w:rsidR="00B579B5" w:rsidRDefault="00B579B5">
          <w:pPr>
            <w:pStyle w:val="20"/>
            <w:tabs>
              <w:tab w:val="right" w:leader="dot" w:pos="8296"/>
            </w:tabs>
            <w:rPr>
              <w:noProof/>
              <w:kern w:val="2"/>
              <w:sz w:val="21"/>
            </w:rPr>
          </w:pPr>
          <w:hyperlink w:anchor="_Toc129680793" w:history="1">
            <w:r w:rsidRPr="00573A04">
              <w:rPr>
                <w:rStyle w:val="a5"/>
                <w:rFonts w:hint="eastAsia"/>
                <w:noProof/>
              </w:rPr>
              <w:t>教育部办公厅关于加强中小学生手机管理工作的通知</w:t>
            </w:r>
            <w:r>
              <w:rPr>
                <w:noProof/>
                <w:webHidden/>
              </w:rPr>
              <w:tab/>
            </w:r>
            <w:r>
              <w:rPr>
                <w:noProof/>
                <w:webHidden/>
              </w:rPr>
              <w:fldChar w:fldCharType="begin"/>
            </w:r>
            <w:r>
              <w:rPr>
                <w:noProof/>
                <w:webHidden/>
              </w:rPr>
              <w:instrText xml:space="preserve"> PAGEREF _Toc129680793 \h </w:instrText>
            </w:r>
            <w:r>
              <w:rPr>
                <w:noProof/>
                <w:webHidden/>
              </w:rPr>
            </w:r>
            <w:r>
              <w:rPr>
                <w:noProof/>
                <w:webHidden/>
              </w:rPr>
              <w:fldChar w:fldCharType="separate"/>
            </w:r>
            <w:r>
              <w:rPr>
                <w:noProof/>
                <w:webHidden/>
              </w:rPr>
              <w:t>25</w:t>
            </w:r>
            <w:r>
              <w:rPr>
                <w:noProof/>
                <w:webHidden/>
              </w:rPr>
              <w:fldChar w:fldCharType="end"/>
            </w:r>
          </w:hyperlink>
        </w:p>
        <w:p w:rsidR="00B579B5" w:rsidRDefault="00B579B5">
          <w:pPr>
            <w:pStyle w:val="20"/>
            <w:tabs>
              <w:tab w:val="right" w:leader="dot" w:pos="8296"/>
            </w:tabs>
            <w:rPr>
              <w:noProof/>
              <w:kern w:val="2"/>
              <w:sz w:val="21"/>
            </w:rPr>
          </w:pPr>
          <w:hyperlink w:anchor="_Toc129680794" w:history="1">
            <w:r w:rsidRPr="00573A04">
              <w:rPr>
                <w:rStyle w:val="a5"/>
                <w:rFonts w:hint="eastAsia"/>
                <w:noProof/>
              </w:rPr>
              <w:t>教育部关于印发《中小学德育工作指南》的通知</w:t>
            </w:r>
            <w:r>
              <w:rPr>
                <w:noProof/>
                <w:webHidden/>
              </w:rPr>
              <w:tab/>
            </w:r>
            <w:r>
              <w:rPr>
                <w:noProof/>
                <w:webHidden/>
              </w:rPr>
              <w:fldChar w:fldCharType="begin"/>
            </w:r>
            <w:r>
              <w:rPr>
                <w:noProof/>
                <w:webHidden/>
              </w:rPr>
              <w:instrText xml:space="preserve"> PAGEREF _Toc129680794 \h </w:instrText>
            </w:r>
            <w:r>
              <w:rPr>
                <w:noProof/>
                <w:webHidden/>
              </w:rPr>
            </w:r>
            <w:r>
              <w:rPr>
                <w:noProof/>
                <w:webHidden/>
              </w:rPr>
              <w:fldChar w:fldCharType="separate"/>
            </w:r>
            <w:r>
              <w:rPr>
                <w:noProof/>
                <w:webHidden/>
              </w:rPr>
              <w:t>27</w:t>
            </w:r>
            <w:r>
              <w:rPr>
                <w:noProof/>
                <w:webHidden/>
              </w:rPr>
              <w:fldChar w:fldCharType="end"/>
            </w:r>
          </w:hyperlink>
        </w:p>
        <w:p w:rsidR="00B579B5" w:rsidRDefault="00B579B5">
          <w:pPr>
            <w:pStyle w:val="20"/>
            <w:tabs>
              <w:tab w:val="right" w:leader="dot" w:pos="8296"/>
            </w:tabs>
            <w:rPr>
              <w:noProof/>
              <w:kern w:val="2"/>
              <w:sz w:val="21"/>
            </w:rPr>
          </w:pPr>
          <w:hyperlink w:anchor="_Toc129680795" w:history="1">
            <w:r w:rsidRPr="00573A04">
              <w:rPr>
                <w:rStyle w:val="a5"/>
                <w:rFonts w:asciiTheme="majorEastAsia" w:eastAsiaTheme="majorEastAsia" w:hAnsiTheme="majorEastAsia" w:hint="eastAsia"/>
                <w:noProof/>
              </w:rPr>
              <w:t>关于印发《河南省中等职业学校学生学籍管理办法（试行）》的通知</w:t>
            </w:r>
            <w:r>
              <w:rPr>
                <w:noProof/>
                <w:webHidden/>
              </w:rPr>
              <w:tab/>
            </w:r>
            <w:r>
              <w:rPr>
                <w:noProof/>
                <w:webHidden/>
              </w:rPr>
              <w:fldChar w:fldCharType="begin"/>
            </w:r>
            <w:r>
              <w:rPr>
                <w:noProof/>
                <w:webHidden/>
              </w:rPr>
              <w:instrText xml:space="preserve"> PAGEREF _Toc129680795 \h </w:instrText>
            </w:r>
            <w:r>
              <w:rPr>
                <w:noProof/>
                <w:webHidden/>
              </w:rPr>
            </w:r>
            <w:r>
              <w:rPr>
                <w:noProof/>
                <w:webHidden/>
              </w:rPr>
              <w:fldChar w:fldCharType="separate"/>
            </w:r>
            <w:r>
              <w:rPr>
                <w:noProof/>
                <w:webHidden/>
              </w:rPr>
              <w:t>41</w:t>
            </w:r>
            <w:r>
              <w:rPr>
                <w:noProof/>
                <w:webHidden/>
              </w:rPr>
              <w:fldChar w:fldCharType="end"/>
            </w:r>
          </w:hyperlink>
        </w:p>
        <w:p w:rsidR="00CD262A" w:rsidRDefault="002E0C65">
          <w:r>
            <w:fldChar w:fldCharType="end"/>
          </w:r>
        </w:p>
      </w:sdtContent>
    </w:sdt>
    <w:p w:rsidR="00742A7F" w:rsidRDefault="00742A7F" w:rsidP="00742A7F">
      <w:pPr>
        <w:pStyle w:val="a3"/>
        <w:shd w:val="clear" w:color="auto" w:fill="FFFFFF"/>
        <w:rPr>
          <w:rFonts w:asciiTheme="minorEastAsia" w:hAnsiTheme="minorEastAsia" w:cs="Arial"/>
          <w:bCs/>
          <w:color w:val="191919"/>
          <w:bdr w:val="none" w:sz="0" w:space="0" w:color="auto" w:frame="1"/>
        </w:rPr>
        <w:sectPr w:rsidR="00742A7F" w:rsidSect="00742A7F">
          <w:footerReference w:type="default" r:id="rId9"/>
          <w:pgSz w:w="11906" w:h="16838"/>
          <w:pgMar w:top="1440" w:right="1800" w:bottom="1440" w:left="1800" w:header="851" w:footer="992" w:gutter="0"/>
          <w:pgNumType w:start="1"/>
          <w:cols w:space="425"/>
          <w:docGrid w:type="lines" w:linePitch="312"/>
        </w:sectPr>
      </w:pPr>
    </w:p>
    <w:p w:rsidR="003577EA" w:rsidRPr="00922862" w:rsidRDefault="003577EA" w:rsidP="00353718">
      <w:pPr>
        <w:pStyle w:val="1"/>
        <w:jc w:val="center"/>
        <w:rPr>
          <w:sz w:val="36"/>
          <w:szCs w:val="36"/>
          <w:bdr w:val="none" w:sz="0" w:space="0" w:color="auto" w:frame="1"/>
        </w:rPr>
      </w:pPr>
      <w:bookmarkStart w:id="0" w:name="_Toc129680772"/>
      <w:r w:rsidRPr="00922862">
        <w:rPr>
          <w:rFonts w:hint="eastAsia"/>
          <w:sz w:val="36"/>
          <w:szCs w:val="36"/>
          <w:bdr w:val="none" w:sz="0" w:space="0" w:color="auto" w:frame="1"/>
        </w:rPr>
        <w:lastRenderedPageBreak/>
        <w:t>学校简介</w:t>
      </w:r>
      <w:bookmarkEnd w:id="0"/>
    </w:p>
    <w:p w:rsidR="009F2C6C" w:rsidRPr="009F2C6C" w:rsidRDefault="009F2C6C" w:rsidP="00CD262A">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南阳二职校是南阳市教育局直属学校，河南省重点职业高中，市级文明单位，省级卫生先进单位。学校占地2.2公顷，建筑面积26000多平方米。</w:t>
      </w:r>
    </w:p>
    <w:p w:rsidR="009F2C6C" w:rsidRPr="009F2C6C" w:rsidRDefault="009F2C6C" w:rsidP="00D3715C">
      <w:pPr>
        <w:spacing w:line="360" w:lineRule="auto"/>
        <w:rPr>
          <w:rFonts w:asciiTheme="minorEastAsia" w:hAnsiTheme="minorEastAsia"/>
          <w:sz w:val="24"/>
          <w:szCs w:val="24"/>
        </w:rPr>
      </w:pPr>
      <w:r w:rsidRPr="009F2C6C">
        <w:rPr>
          <w:rFonts w:asciiTheme="minorEastAsia" w:hAnsiTheme="minorEastAsia" w:hint="eastAsia"/>
          <w:sz w:val="24"/>
          <w:szCs w:val="24"/>
        </w:rPr>
        <w:t xml:space="preserve">　　学校创建于1958年，原名“南阳市商业技术学校”，后依次更名为“南阳市第三初级中学”、“南阳市第五中学”、“南阳市第二高级职业中学”、“南阳市第二职业中等专业学校”、“南阳第二中等职业学校”。2002年，经南阳市教育局批准，在我校原音乐、美术专业的基础上，成立了南阳市艺术中学，成为全市唯一一所公办艺术中学。2003年，南阳市人民政府为发展我市旅游事业，加强学校旅游专业建设，在我校旅游专业的基础上批准成立了南阳市旅游学校，成为我市唯一一所旅游专业学校。目前，学校已成为一所多专业、多层次的综合性职业学校。</w:t>
      </w:r>
    </w:p>
    <w:p w:rsidR="009F2C6C" w:rsidRPr="003A153B" w:rsidRDefault="009F2C6C" w:rsidP="00D3715C">
      <w:pPr>
        <w:spacing w:line="360" w:lineRule="auto"/>
        <w:rPr>
          <w:rFonts w:asciiTheme="minorEastAsia" w:hAnsiTheme="minorEastAsia"/>
          <w:sz w:val="24"/>
          <w:szCs w:val="24"/>
        </w:rPr>
      </w:pPr>
      <w:r w:rsidRPr="009F2C6C">
        <w:rPr>
          <w:rFonts w:asciiTheme="minorEastAsia" w:hAnsiTheme="minorEastAsia" w:hint="eastAsia"/>
          <w:sz w:val="24"/>
          <w:szCs w:val="24"/>
        </w:rPr>
        <w:t xml:space="preserve">　　</w:t>
      </w:r>
      <w:r w:rsidRPr="003A153B">
        <w:rPr>
          <w:rFonts w:asciiTheme="minorEastAsia" w:hAnsiTheme="minorEastAsia" w:hint="eastAsia"/>
          <w:sz w:val="24"/>
          <w:szCs w:val="24"/>
        </w:rPr>
        <w:t>学校开设有美术、音乐、</w:t>
      </w:r>
      <w:r w:rsidR="00AD3A31" w:rsidRPr="003A153B">
        <w:rPr>
          <w:rFonts w:asciiTheme="minorEastAsia" w:hAnsiTheme="minorEastAsia" w:hint="eastAsia"/>
          <w:sz w:val="24"/>
          <w:szCs w:val="24"/>
        </w:rPr>
        <w:t>播音主持、</w:t>
      </w:r>
      <w:r w:rsidRPr="003A153B">
        <w:rPr>
          <w:rFonts w:asciiTheme="minorEastAsia" w:hAnsiTheme="minorEastAsia" w:hint="eastAsia"/>
          <w:sz w:val="24"/>
          <w:szCs w:val="24"/>
        </w:rPr>
        <w:t>幼儿</w:t>
      </w:r>
      <w:r w:rsidR="00AD3A31" w:rsidRPr="003A153B">
        <w:rPr>
          <w:rFonts w:asciiTheme="minorEastAsia" w:hAnsiTheme="minorEastAsia" w:hint="eastAsia"/>
          <w:sz w:val="24"/>
          <w:szCs w:val="24"/>
        </w:rPr>
        <w:t>保育</w:t>
      </w:r>
      <w:r w:rsidRPr="003A153B">
        <w:rPr>
          <w:rFonts w:asciiTheme="minorEastAsia" w:hAnsiTheme="minorEastAsia" w:hint="eastAsia"/>
          <w:sz w:val="24"/>
          <w:szCs w:val="24"/>
        </w:rPr>
        <w:t>、计算机、会计电算化、</w:t>
      </w:r>
      <w:r w:rsidR="00AD3A31" w:rsidRPr="003A153B">
        <w:rPr>
          <w:rFonts w:asciiTheme="minorEastAsia" w:hAnsiTheme="minorEastAsia" w:hint="eastAsia"/>
          <w:sz w:val="24"/>
          <w:szCs w:val="24"/>
        </w:rPr>
        <w:t>中餐</w:t>
      </w:r>
      <w:r w:rsidRPr="003A153B">
        <w:rPr>
          <w:rFonts w:asciiTheme="minorEastAsia" w:hAnsiTheme="minorEastAsia" w:hint="eastAsia"/>
          <w:sz w:val="24"/>
          <w:szCs w:val="24"/>
        </w:rPr>
        <w:t>烹饪、</w:t>
      </w:r>
      <w:r w:rsidR="00AD3A31" w:rsidRPr="003A153B">
        <w:rPr>
          <w:rFonts w:asciiTheme="minorEastAsia" w:hAnsiTheme="minorEastAsia" w:hint="eastAsia"/>
          <w:sz w:val="24"/>
          <w:szCs w:val="24"/>
        </w:rPr>
        <w:t>中西面点</w:t>
      </w:r>
      <w:r w:rsidRPr="003A153B">
        <w:rPr>
          <w:rFonts w:asciiTheme="minorEastAsia" w:hAnsiTheme="minorEastAsia" w:hint="eastAsia"/>
          <w:sz w:val="24"/>
          <w:szCs w:val="24"/>
        </w:rPr>
        <w:t>等专业，</w:t>
      </w:r>
      <w:r w:rsidR="00AD3A31" w:rsidRPr="003A153B">
        <w:rPr>
          <w:rFonts w:asciiTheme="minorEastAsia" w:hAnsiTheme="minorEastAsia" w:hint="eastAsia"/>
          <w:sz w:val="24"/>
          <w:szCs w:val="24"/>
        </w:rPr>
        <w:t xml:space="preserve"> 18</w:t>
      </w:r>
      <w:r w:rsidRPr="003A153B">
        <w:rPr>
          <w:rFonts w:asciiTheme="minorEastAsia" w:hAnsiTheme="minorEastAsia" w:hint="eastAsia"/>
          <w:sz w:val="24"/>
          <w:szCs w:val="24"/>
        </w:rPr>
        <w:t>00余名在校生。</w:t>
      </w:r>
    </w:p>
    <w:p w:rsidR="009F2C6C" w:rsidRPr="00D83C1D" w:rsidRDefault="009F2C6C" w:rsidP="00D3715C">
      <w:pPr>
        <w:spacing w:line="360" w:lineRule="auto"/>
        <w:rPr>
          <w:rFonts w:asciiTheme="minorEastAsia" w:hAnsiTheme="minorEastAsia"/>
          <w:sz w:val="24"/>
          <w:szCs w:val="24"/>
        </w:rPr>
      </w:pPr>
      <w:r w:rsidRPr="009F2C6C">
        <w:rPr>
          <w:rFonts w:asciiTheme="minorEastAsia" w:hAnsiTheme="minorEastAsia" w:hint="eastAsia"/>
          <w:sz w:val="24"/>
          <w:szCs w:val="24"/>
        </w:rPr>
        <w:t xml:space="preserve">　　</w:t>
      </w:r>
      <w:r w:rsidRPr="00D83C1D">
        <w:rPr>
          <w:rFonts w:asciiTheme="minorEastAsia" w:hAnsiTheme="minorEastAsia" w:hint="eastAsia"/>
          <w:sz w:val="24"/>
          <w:szCs w:val="24"/>
        </w:rPr>
        <w:t>学校现有在职教职工109人，其中专任教师</w:t>
      </w:r>
      <w:r w:rsidR="00BD4C32" w:rsidRPr="00D83C1D">
        <w:rPr>
          <w:rFonts w:asciiTheme="minorEastAsia" w:hAnsiTheme="minorEastAsia" w:hint="eastAsia"/>
          <w:sz w:val="24"/>
          <w:szCs w:val="24"/>
        </w:rPr>
        <w:t>103</w:t>
      </w:r>
      <w:r w:rsidRPr="00D83C1D">
        <w:rPr>
          <w:rFonts w:asciiTheme="minorEastAsia" w:hAnsiTheme="minorEastAsia" w:hint="eastAsia"/>
          <w:sz w:val="24"/>
          <w:szCs w:val="24"/>
        </w:rPr>
        <w:t>人，专业课教师</w:t>
      </w:r>
      <w:r w:rsidR="00BD4C32" w:rsidRPr="00D83C1D">
        <w:rPr>
          <w:rFonts w:asciiTheme="minorEastAsia" w:hAnsiTheme="minorEastAsia" w:hint="eastAsia"/>
          <w:sz w:val="24"/>
          <w:szCs w:val="24"/>
        </w:rPr>
        <w:t>46</w:t>
      </w:r>
      <w:r w:rsidRPr="00D83C1D">
        <w:rPr>
          <w:rFonts w:asciiTheme="minorEastAsia" w:hAnsiTheme="minorEastAsia" w:hint="eastAsia"/>
          <w:sz w:val="24"/>
          <w:szCs w:val="24"/>
        </w:rPr>
        <w:t>人，占专任教师的</w:t>
      </w:r>
      <w:r w:rsidR="00BD4C32" w:rsidRPr="00D83C1D">
        <w:rPr>
          <w:rFonts w:asciiTheme="minorEastAsia" w:hAnsiTheme="minorEastAsia" w:hint="eastAsia"/>
          <w:sz w:val="24"/>
          <w:szCs w:val="24"/>
        </w:rPr>
        <w:t>44.7</w:t>
      </w:r>
      <w:r w:rsidRPr="00D83C1D">
        <w:rPr>
          <w:rFonts w:asciiTheme="minorEastAsia" w:hAnsiTheme="minorEastAsia" w:hint="eastAsia"/>
          <w:sz w:val="24"/>
          <w:szCs w:val="24"/>
        </w:rPr>
        <w:t>%；获本科学历者</w:t>
      </w:r>
      <w:r w:rsidR="00BD4C32" w:rsidRPr="00D83C1D">
        <w:rPr>
          <w:rFonts w:asciiTheme="minorEastAsia" w:hAnsiTheme="minorEastAsia" w:hint="eastAsia"/>
          <w:sz w:val="24"/>
          <w:szCs w:val="24"/>
        </w:rPr>
        <w:t>95</w:t>
      </w:r>
      <w:r w:rsidRPr="00D83C1D">
        <w:rPr>
          <w:rFonts w:asciiTheme="minorEastAsia" w:hAnsiTheme="minorEastAsia" w:hint="eastAsia"/>
          <w:sz w:val="24"/>
          <w:szCs w:val="24"/>
        </w:rPr>
        <w:t>人，占</w:t>
      </w:r>
      <w:r w:rsidR="00BD4C32" w:rsidRPr="00D83C1D">
        <w:rPr>
          <w:rFonts w:asciiTheme="minorEastAsia" w:hAnsiTheme="minorEastAsia" w:hint="eastAsia"/>
          <w:sz w:val="24"/>
          <w:szCs w:val="24"/>
        </w:rPr>
        <w:t>100</w:t>
      </w:r>
      <w:r w:rsidRPr="00D83C1D">
        <w:rPr>
          <w:rFonts w:asciiTheme="minorEastAsia" w:hAnsiTheme="minorEastAsia" w:hint="eastAsia"/>
          <w:sz w:val="24"/>
          <w:szCs w:val="24"/>
        </w:rPr>
        <w:t>%，研究生</w:t>
      </w:r>
      <w:r w:rsidR="00BD4C32" w:rsidRPr="00D83C1D">
        <w:rPr>
          <w:rFonts w:asciiTheme="minorEastAsia" w:hAnsiTheme="minorEastAsia" w:hint="eastAsia"/>
          <w:sz w:val="24"/>
          <w:szCs w:val="24"/>
        </w:rPr>
        <w:t>8</w:t>
      </w:r>
      <w:r w:rsidRPr="00D83C1D">
        <w:rPr>
          <w:rFonts w:asciiTheme="minorEastAsia" w:hAnsiTheme="minorEastAsia" w:hint="eastAsia"/>
          <w:sz w:val="24"/>
          <w:szCs w:val="24"/>
        </w:rPr>
        <w:t>人，占</w:t>
      </w:r>
      <w:r w:rsidR="00BD4C32" w:rsidRPr="00D83C1D">
        <w:rPr>
          <w:rFonts w:asciiTheme="minorEastAsia" w:hAnsiTheme="minorEastAsia" w:hint="eastAsia"/>
          <w:sz w:val="24"/>
          <w:szCs w:val="24"/>
        </w:rPr>
        <w:t>7.8</w:t>
      </w:r>
      <w:r w:rsidRPr="00D83C1D">
        <w:rPr>
          <w:rFonts w:asciiTheme="minorEastAsia" w:hAnsiTheme="minorEastAsia" w:hint="eastAsia"/>
          <w:sz w:val="24"/>
          <w:szCs w:val="24"/>
        </w:rPr>
        <w:t>%；高级教师</w:t>
      </w:r>
      <w:r w:rsidR="00BD4C32" w:rsidRPr="00D83C1D">
        <w:rPr>
          <w:rFonts w:asciiTheme="minorEastAsia" w:hAnsiTheme="minorEastAsia" w:hint="eastAsia"/>
          <w:sz w:val="24"/>
          <w:szCs w:val="24"/>
        </w:rPr>
        <w:t>33</w:t>
      </w:r>
      <w:r w:rsidRPr="00D83C1D">
        <w:rPr>
          <w:rFonts w:asciiTheme="minorEastAsia" w:hAnsiTheme="minorEastAsia" w:hint="eastAsia"/>
          <w:sz w:val="24"/>
          <w:szCs w:val="24"/>
        </w:rPr>
        <w:t>人，占专任教师总数的</w:t>
      </w:r>
      <w:r w:rsidR="00BD4C32" w:rsidRPr="00D83C1D">
        <w:rPr>
          <w:rFonts w:asciiTheme="minorEastAsia" w:hAnsiTheme="minorEastAsia" w:hint="eastAsia"/>
          <w:sz w:val="24"/>
          <w:szCs w:val="24"/>
        </w:rPr>
        <w:t>32</w:t>
      </w:r>
      <w:r w:rsidRPr="00D83C1D">
        <w:rPr>
          <w:rFonts w:asciiTheme="minorEastAsia" w:hAnsiTheme="minorEastAsia" w:hint="eastAsia"/>
          <w:sz w:val="24"/>
          <w:szCs w:val="24"/>
        </w:rPr>
        <w:t>%，中级教师</w:t>
      </w:r>
      <w:r w:rsidR="00BD4C32" w:rsidRPr="00D83C1D">
        <w:rPr>
          <w:rFonts w:asciiTheme="minorEastAsia" w:hAnsiTheme="minorEastAsia" w:hint="eastAsia"/>
          <w:sz w:val="24"/>
          <w:szCs w:val="24"/>
        </w:rPr>
        <w:t>46</w:t>
      </w:r>
      <w:r w:rsidRPr="00D83C1D">
        <w:rPr>
          <w:rFonts w:asciiTheme="minorEastAsia" w:hAnsiTheme="minorEastAsia" w:hint="eastAsia"/>
          <w:sz w:val="24"/>
          <w:szCs w:val="24"/>
        </w:rPr>
        <w:t>人，占专任教师总数的</w:t>
      </w:r>
      <w:r w:rsidR="00BD4C32" w:rsidRPr="00D83C1D">
        <w:rPr>
          <w:rFonts w:asciiTheme="minorEastAsia" w:hAnsiTheme="minorEastAsia" w:hint="eastAsia"/>
          <w:sz w:val="24"/>
          <w:szCs w:val="24"/>
        </w:rPr>
        <w:t>44.7</w:t>
      </w:r>
      <w:r w:rsidRPr="00D83C1D">
        <w:rPr>
          <w:rFonts w:asciiTheme="minorEastAsia" w:hAnsiTheme="minorEastAsia" w:hint="eastAsia"/>
          <w:sz w:val="24"/>
          <w:szCs w:val="24"/>
        </w:rPr>
        <w:t>%。</w:t>
      </w:r>
    </w:p>
    <w:p w:rsidR="009F2C6C" w:rsidRPr="009F2C6C" w:rsidRDefault="009F2C6C" w:rsidP="00D3715C">
      <w:pPr>
        <w:spacing w:line="360" w:lineRule="auto"/>
        <w:rPr>
          <w:rFonts w:asciiTheme="minorEastAsia" w:hAnsiTheme="minorEastAsia"/>
          <w:sz w:val="24"/>
          <w:szCs w:val="24"/>
        </w:rPr>
      </w:pPr>
      <w:r w:rsidRPr="009F2C6C">
        <w:rPr>
          <w:rFonts w:asciiTheme="minorEastAsia" w:hAnsiTheme="minorEastAsia" w:hint="eastAsia"/>
          <w:sz w:val="24"/>
          <w:szCs w:val="24"/>
        </w:rPr>
        <w:t xml:space="preserve">　　学校重视师资队伍建设，积极开展骨干教师培训、职业技术培训、新课程改革培训以及其他多种校本培训，制定了教师培训长远规划，每年拨出专门经费用于教师培训工作，教师年参训率在30%左右。学校重视双师型队伍建设，有</w:t>
      </w:r>
      <w:r w:rsidR="00023899" w:rsidRPr="00023899">
        <w:rPr>
          <w:rFonts w:asciiTheme="minorEastAsia" w:hAnsiTheme="minorEastAsia" w:hint="eastAsia"/>
          <w:b/>
          <w:sz w:val="24"/>
          <w:szCs w:val="24"/>
        </w:rPr>
        <w:t>36</w:t>
      </w:r>
      <w:r w:rsidRPr="009F2C6C">
        <w:rPr>
          <w:rFonts w:asciiTheme="minorEastAsia" w:hAnsiTheme="minorEastAsia" w:hint="eastAsia"/>
          <w:sz w:val="24"/>
          <w:szCs w:val="24"/>
        </w:rPr>
        <w:t>名教师分别取得了注册会计师、注册税务师、心理咨询师、中式烹调师、面点师、装饰美工技师、软件设计师、计算机网络管理员、导游员等资格证书，成为名符其实的“双师型”教师。</w:t>
      </w:r>
    </w:p>
    <w:p w:rsidR="009F2C6C" w:rsidRPr="009F2C6C" w:rsidRDefault="009F2C6C" w:rsidP="00D3715C">
      <w:pPr>
        <w:spacing w:line="360" w:lineRule="auto"/>
        <w:rPr>
          <w:rFonts w:asciiTheme="minorEastAsia" w:hAnsiTheme="minorEastAsia"/>
          <w:sz w:val="24"/>
          <w:szCs w:val="24"/>
        </w:rPr>
      </w:pPr>
      <w:r w:rsidRPr="009F2C6C">
        <w:rPr>
          <w:rFonts w:asciiTheme="minorEastAsia" w:hAnsiTheme="minorEastAsia" w:hint="eastAsia"/>
          <w:sz w:val="24"/>
          <w:szCs w:val="24"/>
        </w:rPr>
        <w:t xml:space="preserve">　　学校注重学生综合素质的培养，突出专业特色，狠抓技能训练，教育教学质量得到了大幅提高，美术、音乐专业在普通高招中屡创佳绩：</w:t>
      </w:r>
      <w:r w:rsidRPr="00D83C1D">
        <w:rPr>
          <w:rFonts w:asciiTheme="minorEastAsia" w:hAnsiTheme="minorEastAsia" w:hint="eastAsia"/>
          <w:sz w:val="24"/>
          <w:szCs w:val="24"/>
        </w:rPr>
        <w:t>在</w:t>
      </w:r>
      <w:r w:rsidR="00023899" w:rsidRPr="00D83C1D">
        <w:rPr>
          <w:rFonts w:asciiTheme="minorEastAsia" w:hAnsiTheme="minorEastAsia" w:hint="eastAsia"/>
          <w:sz w:val="24"/>
          <w:szCs w:val="24"/>
        </w:rPr>
        <w:t>2020</w:t>
      </w:r>
      <w:r w:rsidRPr="00D83C1D">
        <w:rPr>
          <w:rFonts w:asciiTheme="minorEastAsia" w:hAnsiTheme="minorEastAsia" w:hint="eastAsia"/>
          <w:sz w:val="24"/>
          <w:szCs w:val="24"/>
        </w:rPr>
        <w:t>年的普通高招中，美术、音乐专业专业课过线率均达100%，文化课本科过线率达</w:t>
      </w:r>
      <w:r w:rsidR="00D83C1D" w:rsidRPr="00D83C1D">
        <w:rPr>
          <w:rFonts w:asciiTheme="minorEastAsia" w:hAnsiTheme="minorEastAsia" w:hint="eastAsia"/>
          <w:sz w:val="24"/>
          <w:szCs w:val="24"/>
        </w:rPr>
        <w:t>34</w:t>
      </w:r>
      <w:r w:rsidRPr="00D83C1D">
        <w:rPr>
          <w:rFonts w:asciiTheme="minorEastAsia" w:hAnsiTheme="minorEastAsia" w:hint="eastAsia"/>
          <w:sz w:val="24"/>
          <w:szCs w:val="24"/>
        </w:rPr>
        <w:t>%</w:t>
      </w:r>
      <w:r w:rsidR="00D83C1D" w:rsidRPr="00D83C1D">
        <w:rPr>
          <w:rFonts w:asciiTheme="minorEastAsia" w:hAnsiTheme="minorEastAsia" w:hint="eastAsia"/>
          <w:sz w:val="24"/>
          <w:szCs w:val="24"/>
        </w:rPr>
        <w:t>,一本录取率达12%</w:t>
      </w:r>
      <w:r w:rsidRPr="00D83C1D">
        <w:rPr>
          <w:rFonts w:asciiTheme="minorEastAsia" w:hAnsiTheme="minorEastAsia" w:hint="eastAsia"/>
          <w:sz w:val="24"/>
          <w:szCs w:val="24"/>
        </w:rPr>
        <w:t>；在</w:t>
      </w:r>
      <w:r w:rsidR="00023899" w:rsidRPr="00D83C1D">
        <w:rPr>
          <w:rFonts w:asciiTheme="minorEastAsia" w:hAnsiTheme="minorEastAsia" w:hint="eastAsia"/>
          <w:sz w:val="24"/>
          <w:szCs w:val="24"/>
        </w:rPr>
        <w:t>2021</w:t>
      </w:r>
      <w:r w:rsidRPr="00D83C1D">
        <w:rPr>
          <w:rFonts w:asciiTheme="minorEastAsia" w:hAnsiTheme="minorEastAsia" w:hint="eastAsia"/>
          <w:sz w:val="24"/>
          <w:szCs w:val="24"/>
        </w:rPr>
        <w:t>年的普通高招中，美术、音乐专业专业课过线率均达100%，文化课本科过线率达</w:t>
      </w:r>
      <w:r w:rsidR="00D83C1D" w:rsidRPr="00D83C1D">
        <w:rPr>
          <w:rFonts w:asciiTheme="minorEastAsia" w:hAnsiTheme="minorEastAsia" w:hint="eastAsia"/>
          <w:sz w:val="24"/>
          <w:szCs w:val="24"/>
        </w:rPr>
        <w:t>55</w:t>
      </w:r>
      <w:r w:rsidRPr="00D83C1D">
        <w:rPr>
          <w:rFonts w:asciiTheme="minorEastAsia" w:hAnsiTheme="minorEastAsia" w:hint="eastAsia"/>
          <w:sz w:val="24"/>
          <w:szCs w:val="24"/>
        </w:rPr>
        <w:t>%</w:t>
      </w:r>
      <w:r w:rsidR="00023899" w:rsidRPr="00D83C1D">
        <w:rPr>
          <w:rFonts w:asciiTheme="minorEastAsia" w:hAnsiTheme="minorEastAsia" w:hint="eastAsia"/>
          <w:sz w:val="24"/>
          <w:szCs w:val="24"/>
        </w:rPr>
        <w:t>。</w:t>
      </w:r>
      <w:r w:rsidRPr="009F2C6C">
        <w:rPr>
          <w:rFonts w:asciiTheme="minorEastAsia" w:hAnsiTheme="minorEastAsia" w:hint="eastAsia"/>
          <w:sz w:val="24"/>
          <w:szCs w:val="24"/>
        </w:rPr>
        <w:t>近几年，职业班各专业就业率均达95%以上，且各专业毕业生均受到了用人单位的广泛好评。</w:t>
      </w:r>
    </w:p>
    <w:p w:rsidR="003F6A6B" w:rsidRDefault="009F2C6C" w:rsidP="00792EF3">
      <w:pPr>
        <w:spacing w:line="360" w:lineRule="auto"/>
        <w:ind w:firstLine="480"/>
        <w:rPr>
          <w:rFonts w:asciiTheme="minorEastAsia" w:hAnsiTheme="minorEastAsia"/>
          <w:sz w:val="24"/>
          <w:szCs w:val="24"/>
        </w:rPr>
      </w:pPr>
      <w:r w:rsidRPr="009F2C6C">
        <w:rPr>
          <w:rFonts w:asciiTheme="minorEastAsia" w:hAnsiTheme="minorEastAsia" w:hint="eastAsia"/>
          <w:sz w:val="24"/>
          <w:szCs w:val="24"/>
        </w:rPr>
        <w:t>多年来，学校以“办特色职教，创名校形象”为奋斗目标，大胆改革，不断</w:t>
      </w:r>
      <w:r w:rsidRPr="009F2C6C">
        <w:rPr>
          <w:rFonts w:asciiTheme="minorEastAsia" w:hAnsiTheme="minorEastAsia" w:hint="eastAsia"/>
          <w:sz w:val="24"/>
          <w:szCs w:val="24"/>
        </w:rPr>
        <w:lastRenderedPageBreak/>
        <w:t>创新，教育教学成绩显著，学校先后被命名为河南省职业教育先进集体、</w:t>
      </w:r>
      <w:r w:rsidR="00023899" w:rsidRPr="002C0862">
        <w:rPr>
          <w:rFonts w:asciiTheme="minorEastAsia" w:hAnsiTheme="minorEastAsia" w:hint="eastAsia"/>
          <w:sz w:val="24"/>
          <w:szCs w:val="24"/>
        </w:rPr>
        <w:t>省中等职业教育特色学校、市级文明校园</w:t>
      </w:r>
      <w:r w:rsidRPr="002C0862">
        <w:rPr>
          <w:rFonts w:asciiTheme="minorEastAsia" w:hAnsiTheme="minorEastAsia" w:hint="eastAsia"/>
          <w:sz w:val="24"/>
          <w:szCs w:val="24"/>
        </w:rPr>
        <w:t>、省级卫生先进单位、花园式单位，</w:t>
      </w:r>
      <w:r w:rsidR="003A6C52" w:rsidRPr="002C0862">
        <w:rPr>
          <w:rFonts w:asciiTheme="minorEastAsia" w:hAnsiTheme="minorEastAsia" w:hint="eastAsia"/>
          <w:sz w:val="24"/>
          <w:szCs w:val="24"/>
        </w:rPr>
        <w:t>学校连续多年被市教育局评委全市职业教育工作先进单位，2022年9月被市委市政府评为“全市教育工作先进集体”。</w:t>
      </w:r>
      <w:r w:rsidRPr="002C0862">
        <w:rPr>
          <w:rFonts w:asciiTheme="minorEastAsia" w:hAnsiTheme="minorEastAsia" w:hint="eastAsia"/>
          <w:sz w:val="24"/>
          <w:szCs w:val="24"/>
        </w:rPr>
        <w:t>多次被评为省市职业教育教学研究工作先进单位、</w:t>
      </w:r>
      <w:r w:rsidRPr="009F2C6C">
        <w:rPr>
          <w:rFonts w:asciiTheme="minorEastAsia" w:hAnsiTheme="minorEastAsia" w:hint="eastAsia"/>
          <w:sz w:val="24"/>
          <w:szCs w:val="24"/>
        </w:rPr>
        <w:t>职业教育招生工作先进单位、职业教育安置工作先进单位、教学条件装备工作先进单位、学校管理先进单位、德育工作先进单位等。同时，学校是省市职业教育语文中心教研组、英语中心教研组、政治中心教研组、美术中心教研组、烹饪中心教研组的成员单位或组长学校。学校在省市各类教研活动中都起到了骨干示范作用。</w:t>
      </w:r>
    </w:p>
    <w:p w:rsidR="00314A87" w:rsidRPr="00FD3DF6" w:rsidRDefault="00314A87" w:rsidP="00314A87">
      <w:pPr>
        <w:pStyle w:val="1"/>
        <w:rPr>
          <w:rFonts w:ascii="黑体" w:eastAsia="黑体" w:hAnsi="黑体"/>
          <w:b w:val="0"/>
        </w:rPr>
      </w:pPr>
      <w:bookmarkStart w:id="1" w:name="_Toc129680773"/>
      <w:r w:rsidRPr="00FD3DF6">
        <w:rPr>
          <w:rFonts w:ascii="黑体" w:eastAsia="黑体" w:hAnsi="黑体" w:hint="eastAsia"/>
          <w:b w:val="0"/>
        </w:rPr>
        <w:t>第一篇 学校规章</w:t>
      </w:r>
      <w:bookmarkEnd w:id="1"/>
    </w:p>
    <w:p w:rsidR="009F2C6C" w:rsidRPr="00922862" w:rsidRDefault="009F2C6C" w:rsidP="00314A87">
      <w:pPr>
        <w:pStyle w:val="2"/>
      </w:pPr>
      <w:bookmarkStart w:id="2" w:name="_Toc129680774"/>
      <w:r w:rsidRPr="00922862">
        <w:rPr>
          <w:rFonts w:hint="eastAsia"/>
        </w:rPr>
        <w:t>中小学生守则</w:t>
      </w:r>
      <w:bookmarkEnd w:id="2"/>
    </w:p>
    <w:p w:rsidR="009F2C6C" w:rsidRPr="009F2C6C" w:rsidRDefault="009F2C6C" w:rsidP="00D44F0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1、爱祖国，尊敬国旗国徽，奏唱国歌肃立，升降国旗行礼，了解国情历史。</w:t>
      </w:r>
    </w:p>
    <w:p w:rsidR="009F2C6C" w:rsidRPr="009F2C6C" w:rsidRDefault="009F2C6C" w:rsidP="00D44F0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2、遵守法律法规，增强法律意识。遵守校规校纪，遵守社会公德。</w:t>
      </w:r>
    </w:p>
    <w:p w:rsidR="009F2C6C" w:rsidRPr="009F2C6C" w:rsidRDefault="009F2C6C" w:rsidP="00D44F0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3、热爱科学，努力学习，勤思好问，乐于探究，积极参加社会实践和有益的活动。</w:t>
      </w:r>
    </w:p>
    <w:p w:rsidR="009F2C6C" w:rsidRPr="009F2C6C" w:rsidRDefault="009F2C6C" w:rsidP="00D44F0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4、珍爱生命，注意安全，锻炼身体，讲究卫生。</w:t>
      </w:r>
    </w:p>
    <w:p w:rsidR="009F2C6C" w:rsidRPr="009F2C6C" w:rsidRDefault="009F2C6C" w:rsidP="00D44F0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5、自尊自爱，自信自强，生活习惯文明健康。</w:t>
      </w:r>
    </w:p>
    <w:p w:rsidR="009F2C6C" w:rsidRPr="009F2C6C" w:rsidRDefault="009F2C6C" w:rsidP="00D44F0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6、积极参加劳动，勤俭朴素，自己能做的事自己做。</w:t>
      </w:r>
    </w:p>
    <w:p w:rsidR="009F2C6C" w:rsidRPr="009F2C6C" w:rsidRDefault="009F2C6C" w:rsidP="00D44F0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7、孝敬父母，尊敬师长，礼貌待人。</w:t>
      </w:r>
    </w:p>
    <w:p w:rsidR="009F2C6C" w:rsidRPr="009F2C6C" w:rsidRDefault="009F2C6C" w:rsidP="00D44F0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8、热爱集体，团结同学，互相帮助，关心他人。</w:t>
      </w:r>
    </w:p>
    <w:p w:rsidR="009F2C6C" w:rsidRPr="009F2C6C" w:rsidRDefault="009F2C6C" w:rsidP="00D44F0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9、诚实守信，言行一致，知错就改，有责任心。</w:t>
      </w:r>
    </w:p>
    <w:p w:rsidR="009F2C6C" w:rsidRPr="009F2C6C" w:rsidRDefault="009F2C6C" w:rsidP="00D44F0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10、热爱大自然，爱护生活环境。</w:t>
      </w:r>
    </w:p>
    <w:p w:rsidR="009F2C6C" w:rsidRPr="00922862" w:rsidRDefault="009F2C6C" w:rsidP="00353718">
      <w:pPr>
        <w:pStyle w:val="2"/>
      </w:pPr>
      <w:bookmarkStart w:id="3" w:name="_Toc129680775"/>
      <w:r w:rsidRPr="00922862">
        <w:rPr>
          <w:rFonts w:hint="eastAsia"/>
        </w:rPr>
        <w:t>中学生日常行为规范</w:t>
      </w:r>
      <w:bookmarkEnd w:id="3"/>
    </w:p>
    <w:p w:rsidR="009F2C6C" w:rsidRPr="00807E40" w:rsidRDefault="009F2C6C" w:rsidP="008A5BBB">
      <w:pPr>
        <w:spacing w:line="360" w:lineRule="auto"/>
        <w:ind w:firstLineChars="200" w:firstLine="480"/>
        <w:rPr>
          <w:rFonts w:ascii="黑体" w:eastAsia="黑体" w:hAnsi="黑体"/>
          <w:sz w:val="24"/>
          <w:szCs w:val="24"/>
        </w:rPr>
      </w:pPr>
      <w:r w:rsidRPr="00807E40">
        <w:rPr>
          <w:rFonts w:ascii="黑体" w:eastAsia="黑体" w:hAnsi="黑体" w:hint="eastAsia"/>
          <w:sz w:val="24"/>
          <w:szCs w:val="24"/>
        </w:rPr>
        <w:t>一、自尊自爱注重仪表</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1、维护国家荣誉，尊敬国旗、国徽，会唱国歌，升降国旗、奏唱国歌时要</w:t>
      </w:r>
      <w:r w:rsidRPr="009F2C6C">
        <w:rPr>
          <w:rFonts w:asciiTheme="minorEastAsia" w:hAnsiTheme="minorEastAsia" w:hint="eastAsia"/>
          <w:sz w:val="24"/>
          <w:szCs w:val="24"/>
        </w:rPr>
        <w:lastRenderedPageBreak/>
        <w:t>肃立、脱帽、行注目礼，少先队员行队礼。</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2、穿戴整洁、朴素大方，不烫发，不染发，不化妆，不佩戴首饰，男生不留长发，女生不穿高跟鞋。</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3、讲究卫生，养成良好的卫生习惯。不随地吐痰，不乱扔废弃物。</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4、举止文明，不说脏话，不骂人，不打架，不赌博;不涉足未成年人不宜的活动和场所。</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5、情趣健康，不看色情、凶杀、暴力、封建迷信的书刊、音像制品，不听不唱不健康歌曲，不参加迷信活动。</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6、爱惜名誉，拾金不昧，抵制不良诱惑，不做有损人格的事。</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7、注意安全，防火灾、防溺水、防触电、防盗、防中毒等。</w:t>
      </w:r>
    </w:p>
    <w:p w:rsidR="009F2C6C" w:rsidRPr="00807E40" w:rsidRDefault="009F2C6C" w:rsidP="008A5BBB">
      <w:pPr>
        <w:spacing w:line="360" w:lineRule="auto"/>
        <w:ind w:firstLineChars="200" w:firstLine="480"/>
        <w:rPr>
          <w:rFonts w:ascii="黑体" w:eastAsia="黑体" w:hAnsi="黑体"/>
          <w:sz w:val="24"/>
          <w:szCs w:val="24"/>
        </w:rPr>
      </w:pPr>
      <w:r w:rsidRPr="00807E40">
        <w:rPr>
          <w:rFonts w:ascii="黑体" w:eastAsia="黑体" w:hAnsi="黑体" w:hint="eastAsia"/>
          <w:sz w:val="24"/>
          <w:szCs w:val="24"/>
        </w:rPr>
        <w:t>二、诚实守信礼貌待人</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8、平等待人，与人为善。尊重他人的人格、宗教信仰、民族风俗习惯。谦恭礼让，尊老爱幼，帮助残疾人。</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9、尊重教职工，见面行礼或主动问好，回答师长问话要起立，给老师提意见态度要诚恳。</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10、同学之间互相尊重、团结互助、理解宽容、真诚相待、正常交往，不以大欺小，不欺侮同学，不戏弄他人，发生矛盾多做自我批评。</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11、使用礼貌用语，讲话注意场合，态度友善，要讲普通话。接受或递送物品时要起立并用双手。</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12、未经允许不进入他人房间、不动用他人物品、不看他人信件和日记。</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13、不随意打断他人的讲话，不打扰他人学习工作和休息，妨碍他人要道歉。</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14、诚实守信，言行一致，答应他人的事要做到，做不到时表示歉意，借他人钱物要及时归还。不说谎，不骗人，不弄虚作假，知错就改。</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15、上、下课时起立向老师致敬，下课时，请老师先行。</w:t>
      </w:r>
    </w:p>
    <w:p w:rsidR="009F2C6C" w:rsidRPr="00807E40" w:rsidRDefault="009F2C6C" w:rsidP="008A5BBB">
      <w:pPr>
        <w:spacing w:line="360" w:lineRule="auto"/>
        <w:ind w:firstLineChars="200" w:firstLine="480"/>
        <w:rPr>
          <w:rFonts w:ascii="黑体" w:eastAsia="黑体" w:hAnsi="黑体"/>
          <w:sz w:val="24"/>
          <w:szCs w:val="24"/>
        </w:rPr>
      </w:pPr>
      <w:r w:rsidRPr="00807E40">
        <w:rPr>
          <w:rFonts w:ascii="黑体" w:eastAsia="黑体" w:hAnsi="黑体" w:hint="eastAsia"/>
          <w:sz w:val="24"/>
          <w:szCs w:val="24"/>
        </w:rPr>
        <w:t>三、遵规守纪勤奋学习</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16、按时到校，不迟到，不早退，不旷课,不缺课，不早恋。</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17、上课专心听讲，勤于思考，积极参加讨论，勇于发表见解。</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18、认真预习、复习，主动学习，按时完成作业，考试不作弊。</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19、积极参加生产劳动和社会实践，积极参加学校组织的其他活动，遵守活</w:t>
      </w:r>
      <w:r w:rsidRPr="009F2C6C">
        <w:rPr>
          <w:rFonts w:asciiTheme="minorEastAsia" w:hAnsiTheme="minorEastAsia" w:hint="eastAsia"/>
          <w:sz w:val="24"/>
          <w:szCs w:val="24"/>
        </w:rPr>
        <w:lastRenderedPageBreak/>
        <w:t>动的要求和规定。</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20、认真值日，保持教室、校园整洁优美。不在教室和校园内追逐打闹喧哗，维护学校良好秩序。</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21、爱护校舍和公物，不在黑板、墙壁、课桌、布告栏等处乱涂改刻画。借用公物要按时归还，损坏东西要赔偿。</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22、遵守宿舍和食堂的制度，爱惜粮食，节约水电，服从管理。</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23、正确对待困难和挫折，不自卑，不嫉妒，不偏激，保持心理健康。</w:t>
      </w:r>
    </w:p>
    <w:p w:rsidR="009F2C6C" w:rsidRPr="00807E40" w:rsidRDefault="009F2C6C" w:rsidP="00807E40">
      <w:pPr>
        <w:spacing w:line="360" w:lineRule="auto"/>
        <w:ind w:firstLineChars="200" w:firstLine="480"/>
        <w:rPr>
          <w:rFonts w:ascii="黑体" w:eastAsia="黑体" w:hAnsi="黑体"/>
          <w:sz w:val="24"/>
          <w:szCs w:val="24"/>
        </w:rPr>
      </w:pPr>
      <w:r w:rsidRPr="00807E40">
        <w:rPr>
          <w:rFonts w:ascii="黑体" w:eastAsia="黑体" w:hAnsi="黑体" w:hint="eastAsia"/>
          <w:sz w:val="24"/>
          <w:szCs w:val="24"/>
        </w:rPr>
        <w:t>四、勤劳俭朴孝敬父母</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24、生活节俭，不互相攀比，不乱花钱。</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25、学会料理个人生活，自己的衣物用品收放整齐。</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26、生活有规律，按时作息，珍惜时间，合理安排课余生活，坚持锻炼身体。</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27、经常与父母交流生活、学习、思想等情况，尊重父母意见和教导。</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28、外出和到家时，向父母打招呼，未经家长同意，不得在外住宿或留宿他人。</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29、体贴帮助父母长辈，主动承担力所能及的家务劳动，关心照顾兄弟姐妹。</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30、对家长有意见要有礼貌地提出，讲道理，不任性，不耍脾气，不顶撞。</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31、待客热情，起立迎送。不影响邻里正常生活，邻里有困难时主动关心帮助。</w:t>
      </w:r>
    </w:p>
    <w:p w:rsidR="009F2C6C" w:rsidRPr="00807E40" w:rsidRDefault="009F2C6C" w:rsidP="008A5BBB">
      <w:pPr>
        <w:spacing w:line="360" w:lineRule="auto"/>
        <w:ind w:firstLineChars="200" w:firstLine="480"/>
        <w:rPr>
          <w:rFonts w:ascii="黑体" w:eastAsia="黑体" w:hAnsi="黑体"/>
          <w:sz w:val="24"/>
          <w:szCs w:val="24"/>
        </w:rPr>
      </w:pPr>
      <w:r w:rsidRPr="00807E40">
        <w:rPr>
          <w:rFonts w:ascii="黑体" w:eastAsia="黑体" w:hAnsi="黑体" w:hint="eastAsia"/>
          <w:sz w:val="24"/>
          <w:szCs w:val="24"/>
        </w:rPr>
        <w:t>五、严于律己遵守公德</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32、遵守国家法律，不做法律禁止的事。</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33、遵守交通法规，不闯红灯，不违章骑车，过马路走人行横道，不跨越隔离栏。</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34、遵守公共秩序，乘公共交通工具主动购票，给老、幼、病、残、孕及师长让座，不争抢座位。</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35、爱护公用设施、文物古迹，爱护庄稼、花草、树木，爱护有益动物和生态环境。</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36、遵守网络道德和安全规定，不浏览、不制作、不传播不良信息，慎交网友，不进入营业性网吧。</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37、珍爱生命，不吸烟，不喝酒，不滥用药物，拒绝毒品。不参加各种名目</w:t>
      </w:r>
      <w:r w:rsidRPr="009F2C6C">
        <w:rPr>
          <w:rFonts w:asciiTheme="minorEastAsia" w:hAnsiTheme="minorEastAsia" w:hint="eastAsia"/>
          <w:sz w:val="24"/>
          <w:szCs w:val="24"/>
        </w:rPr>
        <w:lastRenderedPageBreak/>
        <w:t>的非法组织，不参加非法活动。</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38、公共场所不喧哗，瞻仰烈士陵园等相关场所保持肃穆。</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39、观看演出和比赛，不起哄滋扰，做文明观众。</w:t>
      </w:r>
    </w:p>
    <w:p w:rsidR="009F2C6C" w:rsidRPr="009F2C6C" w:rsidRDefault="009F2C6C" w:rsidP="008A5BBB">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40、弘扬正气，敢对违反社会公德的行为要进行劝阻，发现违法犯罪行为及时报告，学会自护自救，保护自身安全。</w:t>
      </w:r>
    </w:p>
    <w:p w:rsidR="009F2C6C" w:rsidRPr="00922862" w:rsidRDefault="009F2C6C" w:rsidP="00353718">
      <w:pPr>
        <w:pStyle w:val="2"/>
      </w:pPr>
      <w:bookmarkStart w:id="4" w:name="_Toc129680776"/>
      <w:r w:rsidRPr="00922862">
        <w:rPr>
          <w:rFonts w:hint="eastAsia"/>
        </w:rPr>
        <w:t>学生管理条例</w:t>
      </w:r>
      <w:bookmarkEnd w:id="4"/>
    </w:p>
    <w:p w:rsidR="009F2C6C" w:rsidRPr="00807E40" w:rsidRDefault="009F2C6C" w:rsidP="00807E40">
      <w:pPr>
        <w:spacing w:line="360" w:lineRule="auto"/>
        <w:ind w:firstLineChars="200" w:firstLine="480"/>
        <w:rPr>
          <w:rFonts w:ascii="黑体" w:eastAsia="黑体" w:hAnsi="黑体"/>
          <w:sz w:val="24"/>
          <w:szCs w:val="24"/>
        </w:rPr>
      </w:pPr>
      <w:r w:rsidRPr="00807E40">
        <w:rPr>
          <w:rFonts w:ascii="黑体" w:eastAsia="黑体" w:hAnsi="黑体" w:hint="eastAsia"/>
          <w:sz w:val="24"/>
          <w:szCs w:val="24"/>
        </w:rPr>
        <w:t>第一章  总则</w:t>
      </w:r>
    </w:p>
    <w:p w:rsidR="009F2C6C" w:rsidRPr="009F2C6C" w:rsidRDefault="009F2C6C"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第一条 为了全面贯彻落实国家教育方针，维护学校正常的教育教学秩序，创造优良的教育教学环境，培养学生成为德、智、体</w:t>
      </w:r>
      <w:r w:rsidR="007046E4">
        <w:rPr>
          <w:rFonts w:asciiTheme="minorEastAsia" w:hAnsiTheme="minorEastAsia" w:hint="eastAsia"/>
          <w:sz w:val="24"/>
          <w:szCs w:val="24"/>
        </w:rPr>
        <w:t>、</w:t>
      </w:r>
      <w:r w:rsidR="007046E4" w:rsidRPr="007046E4">
        <w:rPr>
          <w:rFonts w:asciiTheme="minorEastAsia" w:hAnsiTheme="minorEastAsia" w:hint="eastAsia"/>
          <w:b/>
          <w:sz w:val="24"/>
          <w:szCs w:val="24"/>
        </w:rPr>
        <w:t>美、劳</w:t>
      </w:r>
      <w:r w:rsidRPr="009F2C6C">
        <w:rPr>
          <w:rFonts w:asciiTheme="minorEastAsia" w:hAnsiTheme="minorEastAsia" w:hint="eastAsia"/>
          <w:sz w:val="24"/>
          <w:szCs w:val="24"/>
        </w:rPr>
        <w:t>诸方面发展的社会主义事业合格接班人。特制定本条例。</w:t>
      </w:r>
    </w:p>
    <w:p w:rsidR="009F2C6C" w:rsidRPr="009F2C6C" w:rsidRDefault="009F2C6C"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第二条  本条例适用于本校全体学生。学校其他规定与本条例不一致，以本条例为准。</w:t>
      </w:r>
    </w:p>
    <w:p w:rsidR="009F2C6C" w:rsidRPr="00807E40" w:rsidRDefault="009F2C6C" w:rsidP="00807E40">
      <w:pPr>
        <w:spacing w:line="360" w:lineRule="auto"/>
        <w:ind w:firstLineChars="200" w:firstLine="480"/>
        <w:rPr>
          <w:rFonts w:ascii="黑体" w:eastAsia="黑体" w:hAnsi="黑体"/>
          <w:sz w:val="24"/>
          <w:szCs w:val="24"/>
        </w:rPr>
      </w:pPr>
      <w:r w:rsidRPr="00807E40">
        <w:rPr>
          <w:rFonts w:ascii="黑体" w:eastAsia="黑体" w:hAnsi="黑体" w:hint="eastAsia"/>
          <w:sz w:val="24"/>
          <w:szCs w:val="24"/>
        </w:rPr>
        <w:t>第二章  组织建设</w:t>
      </w:r>
    </w:p>
    <w:p w:rsidR="009F2C6C" w:rsidRPr="009F2C6C" w:rsidRDefault="009F2C6C"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第三条 学生科、校团委，在校党总支领导下，对学生进行德育教育，为德育教育工作两个职能部门。</w:t>
      </w:r>
    </w:p>
    <w:p w:rsidR="009F2C6C" w:rsidRPr="009F2C6C" w:rsidRDefault="009F2C6C"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第四条 学生科履行班主任的管理工作及班级的考核，抓好学生的日常管理工作，指导学生会工作，充分发挥学生自我管理和教育的作用；校团委要针对学生思想实际和职专生的特点，紧紧围绕学校的教育教学工作，带领团员青年开展有益的活动，加强对团员青年的管理及思想教育。</w:t>
      </w:r>
    </w:p>
    <w:p w:rsidR="009F2C6C" w:rsidRPr="00807E40" w:rsidRDefault="009F2C6C" w:rsidP="00807E40">
      <w:pPr>
        <w:spacing w:line="360" w:lineRule="auto"/>
        <w:ind w:firstLineChars="200" w:firstLine="480"/>
        <w:rPr>
          <w:rFonts w:ascii="黑体" w:eastAsia="黑体" w:hAnsi="黑体"/>
          <w:sz w:val="24"/>
          <w:szCs w:val="24"/>
        </w:rPr>
      </w:pPr>
      <w:r w:rsidRPr="00807E40">
        <w:rPr>
          <w:rFonts w:ascii="黑体" w:eastAsia="黑体" w:hAnsi="黑体" w:hint="eastAsia"/>
          <w:sz w:val="24"/>
          <w:szCs w:val="24"/>
        </w:rPr>
        <w:t>第三章 学生基本要求</w:t>
      </w:r>
    </w:p>
    <w:p w:rsidR="009F2C6C" w:rsidRPr="009F2C6C" w:rsidRDefault="009F2C6C"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第五条 凡在校学生必须拥护和坚持党的四项基</w:t>
      </w:r>
      <w:r w:rsidR="007046E4">
        <w:rPr>
          <w:rFonts w:asciiTheme="minorEastAsia" w:hAnsiTheme="minorEastAsia" w:hint="eastAsia"/>
          <w:sz w:val="24"/>
          <w:szCs w:val="24"/>
        </w:rPr>
        <w:t>本原则，努力提高社会主义思想觉悟，逐步树立科学的共产主义世界观、人生观、</w:t>
      </w:r>
      <w:r w:rsidRPr="009F2C6C">
        <w:rPr>
          <w:rFonts w:asciiTheme="minorEastAsia" w:hAnsiTheme="minorEastAsia" w:hint="eastAsia"/>
          <w:sz w:val="24"/>
          <w:szCs w:val="24"/>
        </w:rPr>
        <w:t>价值观，政治上积极要求，学习上刻苦认真，生活上节俭朴素，作风顽强，正派诚实，努力使自己成为优秀的学生。</w:t>
      </w:r>
    </w:p>
    <w:p w:rsidR="009F2C6C" w:rsidRPr="009F2C6C" w:rsidRDefault="009F2C6C"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第六条 凡在校学生必须佩戴学生证出入校内。认真学习和遵守《中学生守则》、《中学生日常行为规范》，遵守学校的各项规定及制度，行为文明，仪表端庄，做文明学生。</w:t>
      </w:r>
    </w:p>
    <w:p w:rsidR="009F2C6C" w:rsidRPr="009F2C6C" w:rsidRDefault="009F2C6C"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第七条 凡在校学生必须遵守学校纪律，服从学校管理。有事或有病必须请</w:t>
      </w:r>
      <w:r w:rsidRPr="009F2C6C">
        <w:rPr>
          <w:rFonts w:asciiTheme="minorEastAsia" w:hAnsiTheme="minorEastAsia" w:hint="eastAsia"/>
          <w:sz w:val="24"/>
          <w:szCs w:val="24"/>
        </w:rPr>
        <w:lastRenderedPageBreak/>
        <w:t>假，请假1天之内，班主任批假；三天以内（含3天），学生科长批；3天以上1周以内（含1周），校主管领导批；超过1周，校领导集体研究决定是否批准，若病假超过一周，家长需提供县级以上医疗部门提供的诊断证明。</w:t>
      </w:r>
    </w:p>
    <w:p w:rsidR="009F2C6C" w:rsidRPr="009F2C6C" w:rsidRDefault="009F2C6C"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第八条  凡在校学生应积极参加学校及班级组织的一切集体活动，维护集体的利益，热爱劳动，锻炼身体、陶冶情操、提高素质。</w:t>
      </w:r>
    </w:p>
    <w:p w:rsidR="009F2C6C" w:rsidRPr="009F2C6C" w:rsidRDefault="009F2C6C"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第九条  凡在校学生应自学提高法制观念，遵守法纪，严禁偷盗、打架、斗殴、赌博，传抄看淫秽书刊及黄色录像，听、唱不健康歌曲。不参加任何有害身心健康或败坏社会风气的不良活动。</w:t>
      </w:r>
    </w:p>
    <w:p w:rsidR="009F2C6C" w:rsidRPr="00807E40" w:rsidRDefault="009F2C6C" w:rsidP="00DB5B52">
      <w:pPr>
        <w:spacing w:line="360" w:lineRule="auto"/>
        <w:ind w:firstLineChars="200" w:firstLine="480"/>
        <w:rPr>
          <w:rFonts w:ascii="黑体" w:eastAsia="黑体" w:hAnsi="黑体"/>
          <w:sz w:val="24"/>
          <w:szCs w:val="24"/>
        </w:rPr>
      </w:pPr>
      <w:r w:rsidRPr="00807E40">
        <w:rPr>
          <w:rFonts w:ascii="黑体" w:eastAsia="黑体" w:hAnsi="黑体" w:hint="eastAsia"/>
          <w:sz w:val="24"/>
          <w:szCs w:val="24"/>
        </w:rPr>
        <w:t>第四章  奖励</w:t>
      </w:r>
    </w:p>
    <w:p w:rsidR="009F2C6C" w:rsidRPr="009F2C6C" w:rsidRDefault="009F2C6C"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第十条 对德、智、体全面发展或一方面有突出表现的学生给予“三好学生”“优秀学生干部”“优秀团员”荣誉或某一单项称号。凡受校级以上奖励的学生应记入学生档案和学校荣誉册。</w:t>
      </w:r>
    </w:p>
    <w:p w:rsidR="009F2C6C" w:rsidRPr="009F2C6C" w:rsidRDefault="009F2C6C"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第十一条  对平时表现好的学生要及时通过板报、广播给予表扬，并依据事迹及时命名荣誉称号。</w:t>
      </w:r>
    </w:p>
    <w:p w:rsidR="009F2C6C" w:rsidRPr="00807E40" w:rsidRDefault="009F2C6C" w:rsidP="00DB5B52">
      <w:pPr>
        <w:spacing w:line="360" w:lineRule="auto"/>
        <w:ind w:firstLineChars="200" w:firstLine="480"/>
        <w:rPr>
          <w:rFonts w:ascii="黑体" w:eastAsia="黑体" w:hAnsi="黑体"/>
          <w:sz w:val="24"/>
          <w:szCs w:val="24"/>
        </w:rPr>
      </w:pPr>
      <w:r w:rsidRPr="00807E40">
        <w:rPr>
          <w:rFonts w:ascii="黑体" w:eastAsia="黑体" w:hAnsi="黑体" w:hint="eastAsia"/>
          <w:sz w:val="24"/>
          <w:szCs w:val="24"/>
        </w:rPr>
        <w:t>第五章 惩戒</w:t>
      </w:r>
    </w:p>
    <w:p w:rsidR="009F2C6C" w:rsidRPr="009F2C6C" w:rsidRDefault="009F2C6C"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第十二条 对违犯条例的学生分别予以通报批评、警告、记过、记大过、留校察看、开除学籍勒令退学等处分。</w:t>
      </w:r>
    </w:p>
    <w:p w:rsidR="009F2C6C" w:rsidRPr="009F2C6C" w:rsidRDefault="009F2C6C"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第十三条 学生受处分需经班主任协同相关科室审核，提请校办公会通过，校长批准。学生受记过以上处分应记入学生档案并由班主任通知家长。</w:t>
      </w:r>
    </w:p>
    <w:p w:rsidR="009F2C6C" w:rsidRPr="009F2C6C" w:rsidRDefault="009F2C6C"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第十四条 学生触犯国家刑法、治安管理条例，除接受政法机关制裁、处罚外，另接受处分。</w:t>
      </w:r>
    </w:p>
    <w:p w:rsidR="009F2C6C" w:rsidRPr="009F2C6C" w:rsidRDefault="009F2C6C"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第十五条 有下列情形之一者从轻处分。⑴错误轻微又能主动承认错误、态度诚恳或积极参与检举揭发者。⑵由于过失，但未造成严重后果或影响者。</w:t>
      </w:r>
    </w:p>
    <w:p w:rsidR="009F2C6C" w:rsidRPr="009F2C6C" w:rsidRDefault="009F2C6C"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第十六条  有下列情形之一者从重处分。⑴错误发生后，认识错误的态度不诚恳，有意抵触，且态度恶劣者；⑵对知情检举人，证人打击报复者；⑶屡教不改者。</w:t>
      </w:r>
    </w:p>
    <w:p w:rsidR="009F2C6C" w:rsidRPr="009F2C6C" w:rsidRDefault="009F2C6C"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第十七条  对下列情形之一者予以全校通报批评。⑴每学期无故迟到、早退累计达20次者；⑵每学期旷课累计15节或连续旷课二天者；⑶无故不参加学校及班级组织的各项活动者；⑷穿奇装异服，男生蓄长发、留怪发、配戴装饰物，</w:t>
      </w:r>
      <w:r w:rsidRPr="009F2C6C">
        <w:rPr>
          <w:rFonts w:asciiTheme="minorEastAsia" w:hAnsiTheme="minorEastAsia" w:hint="eastAsia"/>
          <w:sz w:val="24"/>
          <w:szCs w:val="24"/>
        </w:rPr>
        <w:lastRenderedPageBreak/>
        <w:t>女生戴耳环、戒指、项链经教育不改者；⑸损坏公物价值50元以下者；⑹在校园内乱涂乱画、翻窗爬墙者；⑺住校生不按时起床、就寝者；⑻在校园内乱倒垃圾、乱扔杂物、随处泼水者；⑼住校生不按规定打扫卫生、整理内务者；⑽在校内不按规定佩戴学生证者。</w:t>
      </w:r>
    </w:p>
    <w:p w:rsidR="009F2C6C" w:rsidRPr="009F2C6C" w:rsidRDefault="009F2C6C"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第十八条 有以下情形之一者，根据情节轻重，分别予以警告处分。⑴在受通报批评之后有重返类似错误适用于第十七条</w:t>
      </w:r>
      <w:r w:rsidR="008C2105">
        <w:rPr>
          <w:rFonts w:asciiTheme="minorEastAsia" w:hAnsiTheme="minorEastAsia" w:hint="eastAsia"/>
          <w:sz w:val="24"/>
          <w:szCs w:val="24"/>
        </w:rPr>
        <w:t>错误者。⑵考试有作弊行为者。⑶与人发生争执动手打人但未造成伤害者</w:t>
      </w:r>
      <w:r w:rsidRPr="009F2C6C">
        <w:rPr>
          <w:rFonts w:asciiTheme="minorEastAsia" w:hAnsiTheme="minorEastAsia" w:hint="eastAsia"/>
          <w:sz w:val="24"/>
          <w:szCs w:val="24"/>
        </w:rPr>
        <w:t>。⑷不服从学校管理，顶撞老师及管理人员者。⑸抽烟、喝酒、赌博初犯者。⑹严重扰乱课堂秩序，经教育仍不改正者。⑺损坏公物，造成50元以上损失者。⑻破坏学校公共设施，花木草坪者。⑼住校生在宿舍打闹、起哄或带校外人员在宿舍玩耍者。⑽住校生在宿舍私接电源，乱拉电线，熄灯后在宿舍说话、嬉闹影响他人休息，不按时就寝者。⑾不服从食堂人员管理，扰乱就餐秩序者。⑿非住校生私自到宿舍玩耍或住宿者。⒀住校生随意外出，或留宿他人者。</w:t>
      </w:r>
    </w:p>
    <w:p w:rsidR="009F2C6C" w:rsidRPr="009F2C6C" w:rsidRDefault="009F2C6C"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第十九条 有下列情形之一者，视情节轻重分别予以记过、记大过处分。⑴在受警告、严重警告之后，又犯适用于第十八条之错者。⑵考试作弊行为较重，影响正常的考场秩序者。⑶勾结校外人员寻衅滋事或在校外打架闹事，未造成严重后果者。⑷顶撞老师及其他学校管理人员，经教育有悔改之意者。⑸盗窃、敲诈、勒索他人财物价值50元以内者。⑹有意破坏公物价值在50元以上者。</w:t>
      </w:r>
    </w:p>
    <w:p w:rsidR="009F2C6C" w:rsidRPr="009F2C6C" w:rsidRDefault="009F2C6C"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第二十条 有下列情形之一者予以留校察看处分。⑴在受记过处分后，又犯适用警告以上错误者。⑵打架使用器械，未造成严重伤害者。⑶聚众打架（三人以上）斗殴造成轻微伤害者。⑷藏匿、传抄、观看黄色书刊、观看黄色淫秽影视、录像初犯者；盗窃骗取、抢夺敲诈勒索他人财物价值50元（含50）以上者。⑸策动或胁迫他人参加非法团伙者。⑹在校外违犯《中华人民共和国治安管理处罚条例》任何条款，并受公安部门处罚者。⑺严重违犯住宿规定者，夜不归宿在校外逗留、玩耍者。⑻一学期内累计旷课30节或连续旷课一周者。</w:t>
      </w:r>
    </w:p>
    <w:p w:rsidR="009F2C6C" w:rsidRPr="009F2C6C" w:rsidRDefault="009F2C6C"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第二十一条 留校察看一般不超过一年，时间从宣布之日算起。留校察看期满应由个人写出书面总结，班主任签署意见，学生科根据其表现，报请学校做出延期、撤销或令其退学的决定。</w:t>
      </w:r>
    </w:p>
    <w:p w:rsidR="009F2C6C" w:rsidRPr="009F2C6C" w:rsidRDefault="009F2C6C"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第二十二条 有下列情况之一者予以勒令退学、开除学籍处分。⑴在受留校</w:t>
      </w:r>
      <w:r w:rsidRPr="009F2C6C">
        <w:rPr>
          <w:rFonts w:asciiTheme="minorEastAsia" w:hAnsiTheme="minorEastAsia" w:hint="eastAsia"/>
          <w:sz w:val="24"/>
          <w:szCs w:val="24"/>
        </w:rPr>
        <w:lastRenderedPageBreak/>
        <w:t>察看处分之后，继续犯有适用于警告以上处分错误者。⑵打架斗殴引起严重后果者。⑶参与非法团伙违反法律者。⑷参与盗窃、敲诈、骗取、勒索他人财物价值100元以上者。⑸辱骂、殴打本校教职工，造成不良影响者。⑹故意破坏公共设施价值在500元以上者。（7）策划、纠集校外人员殴打本校同学、职工，造成严重影响者。（8）策动他人夜间外出打游戏机、看通宵电影、录像或干其他事情在同学中造成极影响者。⑽堵拦胁迫女同学有下流言语动作，造成恶劣影响者。⑾学期累计旷课90节或连续旷课两周以上者。</w:t>
      </w:r>
    </w:p>
    <w:p w:rsidR="009F2C6C" w:rsidRPr="009F2C6C" w:rsidRDefault="009F2C6C"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第二十三条 凡学生受严重警告处分者需由班主任向家长通报。勒令退学，开除学籍处分后应由班主任通知学生本人，同时交家长领回。</w:t>
      </w:r>
    </w:p>
    <w:p w:rsidR="009F2C6C" w:rsidRDefault="009F2C6C"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第二十四条 本条例自下发起开始执行。解释权在学生科。</w:t>
      </w:r>
    </w:p>
    <w:p w:rsidR="00C53621" w:rsidRDefault="00C53621" w:rsidP="00DB5B52">
      <w:pPr>
        <w:spacing w:line="360" w:lineRule="auto"/>
        <w:ind w:firstLineChars="200" w:firstLine="480"/>
        <w:rPr>
          <w:rFonts w:asciiTheme="minorEastAsia" w:hAnsiTheme="minorEastAsia"/>
          <w:sz w:val="24"/>
          <w:szCs w:val="24"/>
        </w:rPr>
      </w:pPr>
    </w:p>
    <w:p w:rsidR="00C53621" w:rsidRDefault="00C53621" w:rsidP="00C53621">
      <w:pPr>
        <w:spacing w:line="360" w:lineRule="auto"/>
        <w:ind w:firstLineChars="200" w:firstLine="480"/>
        <w:jc w:val="right"/>
        <w:rPr>
          <w:rFonts w:asciiTheme="minorEastAsia" w:hAnsiTheme="minorEastAsia"/>
          <w:sz w:val="24"/>
          <w:szCs w:val="24"/>
        </w:rPr>
      </w:pPr>
      <w:r>
        <w:rPr>
          <w:rFonts w:asciiTheme="minorEastAsia" w:hAnsiTheme="minorEastAsia" w:hint="eastAsia"/>
          <w:sz w:val="24"/>
          <w:szCs w:val="24"/>
        </w:rPr>
        <w:t>南阳第二中等职业学校</w:t>
      </w:r>
    </w:p>
    <w:p w:rsidR="00C53621" w:rsidRDefault="00C53621" w:rsidP="00C53621">
      <w:pPr>
        <w:spacing w:line="360" w:lineRule="auto"/>
        <w:ind w:firstLineChars="200" w:firstLine="480"/>
        <w:jc w:val="right"/>
        <w:rPr>
          <w:rFonts w:asciiTheme="minorEastAsia" w:hAnsiTheme="minorEastAsia" w:hint="eastAsia"/>
          <w:sz w:val="24"/>
          <w:szCs w:val="24"/>
        </w:rPr>
      </w:pPr>
      <w:r>
        <w:rPr>
          <w:rFonts w:asciiTheme="minorEastAsia" w:hAnsiTheme="minorEastAsia" w:hint="eastAsia"/>
          <w:sz w:val="24"/>
          <w:szCs w:val="24"/>
        </w:rPr>
        <w:t>2020年9月</w:t>
      </w:r>
    </w:p>
    <w:p w:rsidR="00D83C1D" w:rsidRPr="00B140F1" w:rsidRDefault="00D83C1D" w:rsidP="00C53621">
      <w:pPr>
        <w:spacing w:line="360" w:lineRule="auto"/>
        <w:ind w:firstLineChars="200" w:firstLine="480"/>
        <w:jc w:val="right"/>
        <w:rPr>
          <w:rFonts w:asciiTheme="minorEastAsia" w:hAnsiTheme="minorEastAsia"/>
          <w:sz w:val="24"/>
          <w:szCs w:val="24"/>
        </w:rPr>
      </w:pPr>
    </w:p>
    <w:p w:rsidR="00AF789D" w:rsidRPr="00922862" w:rsidRDefault="00AF789D" w:rsidP="00353718">
      <w:pPr>
        <w:pStyle w:val="2"/>
      </w:pPr>
      <w:bookmarkStart w:id="5" w:name="_Toc129680777"/>
      <w:r w:rsidRPr="00922862">
        <w:rPr>
          <w:rFonts w:hint="eastAsia"/>
        </w:rPr>
        <w:t>卫生管理制度</w:t>
      </w:r>
      <w:bookmarkEnd w:id="5"/>
    </w:p>
    <w:p w:rsidR="00AF789D" w:rsidRPr="00807E40" w:rsidRDefault="000B3E80" w:rsidP="00DB5B52">
      <w:pPr>
        <w:spacing w:line="360" w:lineRule="auto"/>
        <w:ind w:firstLineChars="200" w:firstLine="480"/>
        <w:rPr>
          <w:rFonts w:ascii="黑体" w:eastAsia="黑体" w:hAnsi="黑体"/>
          <w:sz w:val="24"/>
          <w:szCs w:val="24"/>
        </w:rPr>
      </w:pPr>
      <w:r w:rsidRPr="00807E40">
        <w:rPr>
          <w:rFonts w:ascii="黑体" w:eastAsia="黑体" w:hAnsi="黑体" w:hint="eastAsia"/>
          <w:sz w:val="24"/>
          <w:szCs w:val="24"/>
        </w:rPr>
        <w:t>一、</w:t>
      </w:r>
      <w:r w:rsidR="00AF789D" w:rsidRPr="00807E40">
        <w:rPr>
          <w:rFonts w:ascii="黑体" w:eastAsia="黑体" w:hAnsi="黑体" w:hint="eastAsia"/>
          <w:sz w:val="24"/>
          <w:szCs w:val="24"/>
        </w:rPr>
        <w:t>卫生打扫规定</w:t>
      </w:r>
    </w:p>
    <w:p w:rsidR="00AF789D" w:rsidRPr="009F2C6C" w:rsidRDefault="00AF789D"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1、各班建立卫生值日制度，值日生分工负责清扫教室、楼道（梯）、校园卫生区，由班主任安排落实，卫生委员督促检查。</w:t>
      </w:r>
    </w:p>
    <w:p w:rsidR="00AF789D" w:rsidRPr="009F2C6C" w:rsidRDefault="00AF789D"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2、各班的清洁区每天上午、下午上课前清扫一遍做到“四无”（地面无垃圾、无杂草、无砖头石块、无纸屑）。</w:t>
      </w:r>
    </w:p>
    <w:p w:rsidR="00AF789D" w:rsidRPr="009F2C6C" w:rsidRDefault="00AF789D"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教室每天坚持三扫三洒。早上课前、下午课前、下午放学后各洒扫一遍，教室应做到六净（地面净、墙壁净、门窗净、桌凳净、灯具净、黑板净）两齐（桌凳摆放整齐、物品陈列整齐）两好（环境布置得好、板报办得好）。楼道（梯）要求三净（地面净、墙壁净、栏杆净）。卫生委员（或卫生值日组长）要经常检查卫生保持情况。保持室内外卫生、清洁，人人有责。</w:t>
      </w:r>
    </w:p>
    <w:p w:rsidR="00AF789D" w:rsidRPr="009F2C6C" w:rsidRDefault="00AF789D"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4、每个学生都要养成良好的卫生习惯，不随地吐痰，不乱吐口香糖，不随地乱扔，不在墙壁上乱写乱画，不踩踏墙壁，禁止从楼上往窗外抛纸、倒垃圾、倒水。入厕后要冲洗。</w:t>
      </w:r>
    </w:p>
    <w:p w:rsidR="00AF789D" w:rsidRPr="009F2C6C" w:rsidRDefault="00AF789D"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lastRenderedPageBreak/>
        <w:t>5、禁止在桌凳上乱刻、乱写、乱画、乱贴。</w:t>
      </w:r>
    </w:p>
    <w:p w:rsidR="00AF789D" w:rsidRPr="009F2C6C" w:rsidRDefault="00AF789D"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6、学生个人卫生应该做到五勤一整齐（勤理发、勤洗澡、勤洗衣、勤剪指甲、勤换衣服；服装整齐清洁）。</w:t>
      </w:r>
    </w:p>
    <w:p w:rsidR="00AF789D" w:rsidRPr="009F2C6C" w:rsidRDefault="00AF789D"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7、教室门窗由坐在近旁的同学负责打开、关闭。值日生每节课前都要擦净黑板。</w:t>
      </w:r>
    </w:p>
    <w:p w:rsidR="00AF789D" w:rsidRPr="009F2C6C" w:rsidRDefault="00AF789D"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8、教室清洁用具应有专门存放地方，不准用扫把打闹，故意损坏清洁用具的要赔偿。</w:t>
      </w:r>
    </w:p>
    <w:p w:rsidR="00AF789D" w:rsidRPr="009F2C6C" w:rsidRDefault="00AF789D"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9、对不讲公德、故意污染教室、楼道卫生的学生实行惩罚；对卫生积极分子予以表扬，综合素质评定加分。</w:t>
      </w:r>
    </w:p>
    <w:p w:rsidR="00AF789D" w:rsidRPr="00807E40" w:rsidRDefault="000B3E80" w:rsidP="00DB5B52">
      <w:pPr>
        <w:spacing w:line="360" w:lineRule="auto"/>
        <w:ind w:firstLineChars="200" w:firstLine="480"/>
        <w:rPr>
          <w:rFonts w:ascii="黑体" w:eastAsia="黑体" w:hAnsi="黑体"/>
          <w:sz w:val="24"/>
          <w:szCs w:val="24"/>
        </w:rPr>
      </w:pPr>
      <w:r w:rsidRPr="00807E40">
        <w:rPr>
          <w:rFonts w:ascii="黑体" w:eastAsia="黑体" w:hAnsi="黑体" w:hint="eastAsia"/>
          <w:sz w:val="24"/>
          <w:szCs w:val="24"/>
        </w:rPr>
        <w:t>二、</w:t>
      </w:r>
      <w:r w:rsidR="00AF789D" w:rsidRPr="00807E40">
        <w:rPr>
          <w:rFonts w:ascii="黑体" w:eastAsia="黑体" w:hAnsi="黑体" w:hint="eastAsia"/>
          <w:sz w:val="24"/>
          <w:szCs w:val="24"/>
        </w:rPr>
        <w:t>卫生检查细则</w:t>
      </w:r>
    </w:p>
    <w:p w:rsidR="00AF789D" w:rsidRPr="009F2C6C" w:rsidRDefault="00AF789D"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卫生方面：该项每周总分100分，每天20分。</w:t>
      </w:r>
    </w:p>
    <w:p w:rsidR="00AF789D" w:rsidRPr="009F2C6C" w:rsidRDefault="000B3E80" w:rsidP="00DB5B52">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（一）</w:t>
      </w:r>
      <w:r w:rsidR="00AF789D" w:rsidRPr="009F2C6C">
        <w:rPr>
          <w:rFonts w:asciiTheme="minorEastAsia" w:hAnsiTheme="minorEastAsia" w:hint="eastAsia"/>
          <w:sz w:val="24"/>
          <w:szCs w:val="24"/>
        </w:rPr>
        <w:t>室内卫生检查细则：</w:t>
      </w:r>
    </w:p>
    <w:p w:rsidR="00AF789D" w:rsidRPr="009F2C6C" w:rsidRDefault="00AF789D"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检查内容有：地面、讲台桌面、门窗墙壁、黑板护栏、桌椅及洒扫工具物品摆放等内容。</w:t>
      </w:r>
    </w:p>
    <w:p w:rsidR="00AF789D" w:rsidRPr="009F2C6C" w:rsidRDefault="00E45CB2" w:rsidP="00DB5B52">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要求：坚持每天两打</w:t>
      </w:r>
      <w:r w:rsidR="00AF789D" w:rsidRPr="009F2C6C">
        <w:rPr>
          <w:rFonts w:asciiTheme="minorEastAsia" w:hAnsiTheme="minorEastAsia" w:hint="eastAsia"/>
          <w:sz w:val="24"/>
          <w:szCs w:val="24"/>
        </w:rPr>
        <w:t xml:space="preserve">扫、两保持，教室内座位周边的地面环境应随时随地保持干净整洁。各项要求及扣分标准如下： </w:t>
      </w:r>
    </w:p>
    <w:p w:rsidR="00AF789D" w:rsidRPr="009F2C6C" w:rsidRDefault="00AF789D"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1、地面：4分。干净无纸屑，无杂物、无痰迹得4分。有不洁现象扣0.5分，如有明显不洁的扣1分，最多扣2分。垃圾未及时清理的扣1—2分</w:t>
      </w:r>
    </w:p>
    <w:p w:rsidR="00AF789D" w:rsidRPr="009F2C6C" w:rsidRDefault="00AF789D"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教师讲台、用书、黑板：1分。讲台物品摆放整洁、干净、无杂物。不整齐乱七八糟最多扣0.5分。黑板做到每节课后擦拭干净，板底无粉笔灰，保持黑板的整洁得满分，黑板框如有粉笔灰或黑板没有擦干净的最多扣0.5分。</w:t>
      </w:r>
    </w:p>
    <w:p w:rsidR="00AF789D" w:rsidRPr="009F2C6C" w:rsidRDefault="00AF789D"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3、门窗墙壁：1分。门前、后面干净无灰尘，窗台干净，，瓷砖墙裙无灰尘无污迹，流动红旗、标语、奖状整洁,有一处扣0.2分。最多扣1分。</w:t>
      </w:r>
    </w:p>
    <w:p w:rsidR="00AF789D" w:rsidRPr="009F2C6C" w:rsidRDefault="00AF789D"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4、物品摆放：1分。课桌前后、左右排列整齐，桌凳无灰尘，桌内无杂物，表面无脏物，整齐、干净得满分。不整齐扣0.5</w:t>
      </w:r>
      <w:r w:rsidR="00E45CB2">
        <w:rPr>
          <w:rFonts w:asciiTheme="minorEastAsia" w:hAnsiTheme="minorEastAsia" w:hint="eastAsia"/>
          <w:sz w:val="24"/>
          <w:szCs w:val="24"/>
        </w:rPr>
        <w:t>分，拖把、扫把、垃圾桶、水桶、簸箕</w:t>
      </w:r>
      <w:r w:rsidRPr="009F2C6C">
        <w:rPr>
          <w:rFonts w:asciiTheme="minorEastAsia" w:hAnsiTheme="minorEastAsia" w:hint="eastAsia"/>
          <w:sz w:val="24"/>
          <w:szCs w:val="24"/>
        </w:rPr>
        <w:t>一律摆放整齐，及时清倒、清洗，否则一处扣0.2分。最多扣1分。</w:t>
      </w:r>
    </w:p>
    <w:p w:rsidR="00AF789D" w:rsidRPr="009F2C6C" w:rsidRDefault="000B3E80" w:rsidP="00DB5B52">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（二）</w:t>
      </w:r>
      <w:r w:rsidR="00AF789D" w:rsidRPr="009F2C6C">
        <w:rPr>
          <w:rFonts w:asciiTheme="minorEastAsia" w:hAnsiTheme="minorEastAsia" w:hint="eastAsia"/>
          <w:sz w:val="24"/>
          <w:szCs w:val="24"/>
        </w:rPr>
        <w:t>清洁区卫生检查细则</w:t>
      </w:r>
    </w:p>
    <w:p w:rsidR="00AF789D" w:rsidRPr="009F2C6C" w:rsidRDefault="00E45CB2" w:rsidP="00DB5B52">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检查内容包括清洁区域内的所有杂物、地面、</w:t>
      </w:r>
      <w:r w:rsidR="00AF789D" w:rsidRPr="009F2C6C">
        <w:rPr>
          <w:rFonts w:asciiTheme="minorEastAsia" w:hAnsiTheme="minorEastAsia" w:hint="eastAsia"/>
          <w:sz w:val="24"/>
          <w:szCs w:val="24"/>
        </w:rPr>
        <w:t>扶手台阶等。</w:t>
      </w:r>
    </w:p>
    <w:p w:rsidR="00AF789D" w:rsidRPr="009F2C6C" w:rsidRDefault="00AF789D"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要求：坚持每天两大扫、两保持。各项要求及扣分标准如下：</w:t>
      </w:r>
    </w:p>
    <w:p w:rsidR="00AF789D" w:rsidRPr="009F2C6C" w:rsidRDefault="00AF789D"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lastRenderedPageBreak/>
        <w:t>1、未打扫扣3分</w:t>
      </w:r>
    </w:p>
    <w:p w:rsidR="00AF789D" w:rsidRPr="009F2C6C" w:rsidRDefault="00AF789D"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2、打扫不及时按情况扣分（0.5到2分）</w:t>
      </w:r>
    </w:p>
    <w:p w:rsidR="00AF789D" w:rsidRPr="009F2C6C" w:rsidRDefault="00AF789D"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3、打扫不彻底按情况扣分（0.5到2分）</w:t>
      </w:r>
    </w:p>
    <w:p w:rsidR="00AF789D" w:rsidRPr="009F2C6C" w:rsidRDefault="000B3E80" w:rsidP="00DB5B52">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（三）卫</w:t>
      </w:r>
      <w:r w:rsidR="00AF789D" w:rsidRPr="009F2C6C">
        <w:rPr>
          <w:rFonts w:asciiTheme="minorEastAsia" w:hAnsiTheme="minorEastAsia" w:hint="eastAsia"/>
          <w:sz w:val="24"/>
          <w:szCs w:val="24"/>
        </w:rPr>
        <w:t>生习惯。</w:t>
      </w:r>
    </w:p>
    <w:p w:rsidR="00AF789D" w:rsidRPr="009F2C6C" w:rsidRDefault="00AF789D"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1、节约水电；</w:t>
      </w:r>
    </w:p>
    <w:p w:rsidR="00AF789D" w:rsidRPr="009F2C6C" w:rsidRDefault="00AF789D"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2、在校园内不随地吐痰；</w:t>
      </w:r>
    </w:p>
    <w:p w:rsidR="00AF789D" w:rsidRPr="009F2C6C" w:rsidRDefault="00AF789D"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3、不乱扔杂物；</w:t>
      </w:r>
    </w:p>
    <w:p w:rsidR="00AF789D" w:rsidRPr="009F2C6C" w:rsidRDefault="00AF789D"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4、不乱涂乱画，爱护学校一草一木。</w:t>
      </w:r>
    </w:p>
    <w:p w:rsidR="00AF789D" w:rsidRPr="009F2C6C" w:rsidRDefault="00AF789D"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5、上厕所要讲文明，大便入坑，小便入池，保持厕所清洁，自觉维护厕所卫生。</w:t>
      </w:r>
    </w:p>
    <w:p w:rsidR="00AF789D" w:rsidRPr="009F2C6C" w:rsidRDefault="00AF789D"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 xml:space="preserve">对违反上述一条规定的，每人次扣3分。　</w:t>
      </w:r>
    </w:p>
    <w:p w:rsidR="00AF789D" w:rsidRPr="009F2C6C" w:rsidRDefault="00237F68" w:rsidP="00DB5B52">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（四）</w:t>
      </w:r>
      <w:r w:rsidR="00AF789D" w:rsidRPr="009F2C6C">
        <w:rPr>
          <w:rFonts w:asciiTheme="minorEastAsia" w:hAnsiTheme="minorEastAsia" w:hint="eastAsia"/>
          <w:sz w:val="24"/>
          <w:szCs w:val="24"/>
        </w:rPr>
        <w:t>每周大课间抽查教室卫生一次，教室脏乱差突出的班级扣3分。</w:t>
      </w:r>
    </w:p>
    <w:p w:rsidR="00AF789D" w:rsidRPr="009F2C6C" w:rsidRDefault="00AF789D"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说明：</w:t>
      </w:r>
    </w:p>
    <w:p w:rsidR="00AF789D" w:rsidRPr="009F2C6C" w:rsidRDefault="00AF789D"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1、检查组由各班卫生委员组成，学生会卫生部长组织检查评比。</w:t>
      </w:r>
    </w:p>
    <w:p w:rsidR="00AF789D" w:rsidRPr="009F2C6C" w:rsidRDefault="00AF789D"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 xml:space="preserve">2、检查时间为周一到周五的早读、中午预备后。      </w:t>
      </w:r>
    </w:p>
    <w:p w:rsidR="00AF789D" w:rsidRPr="009F2C6C" w:rsidRDefault="00AF789D"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3、检查结果当日公布在校公告栏处，对检查结果有疑问，应在公布当天到学生科交换意见。</w:t>
      </w:r>
    </w:p>
    <w:p w:rsidR="00AF789D" w:rsidRPr="009F2C6C" w:rsidRDefault="00AF789D" w:rsidP="00DB5B52">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4、每周进行总结、评比，颁发“卫生流动红旗”。</w:t>
      </w:r>
    </w:p>
    <w:p w:rsidR="00AF789D" w:rsidRPr="00922862" w:rsidRDefault="00AF789D" w:rsidP="00353718">
      <w:pPr>
        <w:pStyle w:val="2"/>
      </w:pPr>
      <w:bookmarkStart w:id="6" w:name="_Toc129680778"/>
      <w:r w:rsidRPr="00922862">
        <w:rPr>
          <w:rFonts w:hint="eastAsia"/>
        </w:rPr>
        <w:t>纪律管理制度</w:t>
      </w:r>
      <w:bookmarkEnd w:id="6"/>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纪律方面：该项每周满分为100分，实行扣分制。</w:t>
      </w:r>
    </w:p>
    <w:p w:rsidR="00AF789D" w:rsidRPr="009F2C6C" w:rsidRDefault="00AF789D" w:rsidP="004E0937">
      <w:pPr>
        <w:spacing w:line="360" w:lineRule="auto"/>
        <w:ind w:firstLineChars="200" w:firstLine="480"/>
        <w:rPr>
          <w:rFonts w:asciiTheme="minorEastAsia" w:hAnsiTheme="minorEastAsia"/>
          <w:sz w:val="24"/>
          <w:szCs w:val="24"/>
        </w:rPr>
      </w:pPr>
      <w:r w:rsidRPr="00807E40">
        <w:rPr>
          <w:rFonts w:ascii="黑体" w:eastAsia="黑体" w:hAnsi="黑体" w:hint="eastAsia"/>
          <w:sz w:val="24"/>
          <w:szCs w:val="24"/>
        </w:rPr>
        <w:t>一、检查内容：</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1.课堂纪律：各早晚自习的迟到、早退，每人次扣0.2分，旷课一节一人次扣1分。班级自习纪律时做与学习无关的事（说笑、睡觉、看小说、玩手机、听音乐等）每人次扣0.2</w:t>
      </w:r>
      <w:r w:rsidR="003934B4">
        <w:rPr>
          <w:rFonts w:asciiTheme="minorEastAsia" w:hAnsiTheme="minorEastAsia" w:hint="eastAsia"/>
          <w:sz w:val="24"/>
          <w:szCs w:val="24"/>
        </w:rPr>
        <w:t>分；上课期间无故外出或无故在楼道、校园</w:t>
      </w:r>
      <w:r w:rsidRPr="009F2C6C">
        <w:rPr>
          <w:rFonts w:asciiTheme="minorEastAsia" w:hAnsiTheme="minorEastAsia" w:hint="eastAsia"/>
          <w:sz w:val="24"/>
          <w:szCs w:val="24"/>
        </w:rPr>
        <w:t>或宿舍等闲谈的每人次扣0.5分。</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2.行为规范：学生勾连校外人员者每人次扣5分。在上课或自习时，干扰教师教学、顶撞老师、辱骂老师或影响同学学习，每人扣2分。</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3.仪容仪表：学生入校仪表要文明得体，着装大方（入校后，学生统一穿校</w:t>
      </w:r>
      <w:r w:rsidRPr="009F2C6C">
        <w:rPr>
          <w:rFonts w:asciiTheme="minorEastAsia" w:hAnsiTheme="minorEastAsia" w:hint="eastAsia"/>
          <w:sz w:val="24"/>
          <w:szCs w:val="24"/>
        </w:rPr>
        <w:lastRenderedPageBreak/>
        <w:t>服）。</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（1）男生不得留长发，不得剃光头，不得染发、烫发，做到前不扫眉、旁不遮耳、后不过颈，不留怪发型。女生不烫发、染发，不梳理怪发型。</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学生在校期间应按学校的规定穿着校服。穿戴整洁、朴素、大方，不穿奇装异服。女生不得穿高跟鞋，不得穿低胸、露背、露脐上装、超短裤、超短裙和半透明服装等过分暴露衣着。男生在教学区不单穿背心，不得赤裸上身。</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（3）女生不涂脂抹粉，不画眉毛，不涂眼影，不抹口红，不涂指甲油，不装饰指甲。女生携带的背包、手提包，材料应以布质为主，朴素大方，不得携带过于成人化的包。</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（4）寝室楼以外不得穿拖鞋。</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（5）所有学生均不得佩戴耳环、项链、戒指、手镯等饰物。不得纹身、绘身，不得粘纹身贴。</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此项随机抽查，对违反上述一条规定的，每人次扣1分。</w:t>
      </w:r>
    </w:p>
    <w:p w:rsidR="00807E40" w:rsidRPr="00807E40" w:rsidRDefault="00AF789D" w:rsidP="00807E40">
      <w:pPr>
        <w:spacing w:line="360" w:lineRule="auto"/>
        <w:ind w:firstLineChars="200" w:firstLine="480"/>
        <w:rPr>
          <w:rFonts w:ascii="黑体" w:eastAsia="黑体" w:hAnsi="黑体"/>
          <w:sz w:val="24"/>
          <w:szCs w:val="24"/>
        </w:rPr>
      </w:pPr>
      <w:r w:rsidRPr="00807E40">
        <w:rPr>
          <w:rFonts w:ascii="黑体" w:eastAsia="黑体" w:hAnsi="黑体" w:hint="eastAsia"/>
          <w:sz w:val="24"/>
          <w:szCs w:val="24"/>
        </w:rPr>
        <w:t>二、检查员职责</w:t>
      </w:r>
    </w:p>
    <w:p w:rsidR="00AF789D" w:rsidRPr="009F2C6C" w:rsidRDefault="00AF789D" w:rsidP="00807E40">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认真负责、公正无私，听从分配，按规定时间检查并参加例会或临时会议。</w:t>
      </w:r>
    </w:p>
    <w:p w:rsidR="00AF789D" w:rsidRPr="009F2C6C" w:rsidRDefault="00AF789D" w:rsidP="004E0937">
      <w:pPr>
        <w:spacing w:line="360" w:lineRule="auto"/>
        <w:ind w:firstLineChars="200" w:firstLine="480"/>
        <w:rPr>
          <w:rFonts w:asciiTheme="minorEastAsia" w:hAnsiTheme="minorEastAsia"/>
          <w:sz w:val="24"/>
          <w:szCs w:val="24"/>
        </w:rPr>
      </w:pPr>
      <w:r w:rsidRPr="00807E40">
        <w:rPr>
          <w:rFonts w:ascii="黑体" w:eastAsia="黑体" w:hAnsi="黑体" w:hint="eastAsia"/>
          <w:sz w:val="24"/>
          <w:szCs w:val="24"/>
        </w:rPr>
        <w:t>三、检查人员：各班纪律委员</w:t>
      </w:r>
      <w:r w:rsidRPr="009F2C6C">
        <w:rPr>
          <w:rFonts w:asciiTheme="minorEastAsia" w:hAnsiTheme="minorEastAsia" w:hint="eastAsia"/>
          <w:sz w:val="24"/>
          <w:szCs w:val="24"/>
        </w:rPr>
        <w:t>。</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 xml:space="preserve">说明： </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1、职业班纪律委员检查升学班纪律，升学班纪律委员检查职业班纪律。</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2、检查结果当日公布在校公告栏处，对检查结果有疑问之处在公布之日起两天内到学生科交换意见。</w:t>
      </w:r>
    </w:p>
    <w:p w:rsidR="00AF789D"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2、每周总结纪律评比职业班和升学班按比例分别评出优胜班，颁发“纪律流动红旗”。</w:t>
      </w:r>
    </w:p>
    <w:p w:rsidR="00AF789D" w:rsidRPr="00922862" w:rsidRDefault="00AF789D" w:rsidP="00353718">
      <w:pPr>
        <w:pStyle w:val="2"/>
      </w:pPr>
      <w:bookmarkStart w:id="7" w:name="_Toc129680779"/>
      <w:r w:rsidRPr="00922862">
        <w:rPr>
          <w:rFonts w:hint="eastAsia"/>
        </w:rPr>
        <w:t>住校生管理规定</w:t>
      </w:r>
      <w:bookmarkEnd w:id="7"/>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为确保正常的教学秩序和良好的就寝环境，住校生必须遵守下列规定：</w:t>
      </w:r>
    </w:p>
    <w:p w:rsidR="00AF789D" w:rsidRPr="00807E40" w:rsidRDefault="004E0937" w:rsidP="00807E40">
      <w:pPr>
        <w:spacing w:line="360" w:lineRule="auto"/>
        <w:ind w:firstLineChars="200" w:firstLine="480"/>
        <w:rPr>
          <w:rFonts w:ascii="黑体" w:eastAsia="黑体" w:hAnsi="黑体"/>
          <w:sz w:val="24"/>
          <w:szCs w:val="24"/>
        </w:rPr>
      </w:pPr>
      <w:r w:rsidRPr="00807E40">
        <w:rPr>
          <w:rFonts w:ascii="黑体" w:eastAsia="黑体" w:hAnsi="黑体" w:hint="eastAsia"/>
          <w:sz w:val="24"/>
          <w:szCs w:val="24"/>
        </w:rPr>
        <w:t>一、</w:t>
      </w:r>
      <w:r w:rsidR="00AF789D" w:rsidRPr="00807E40">
        <w:rPr>
          <w:rFonts w:ascii="黑体" w:eastAsia="黑体" w:hAnsi="黑体" w:hint="eastAsia"/>
          <w:sz w:val="24"/>
          <w:szCs w:val="24"/>
        </w:rPr>
        <w:t>纪律</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1、经学校许可，凭交费凭证到管理员处接受安排。</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2、在指定房间和床位上就寝，不得私自调换或转让他人使用。严格遵守作息时间，按时起床上操，按时熄灯。遵守请假制度，因事当晚不住者，必须持班</w:t>
      </w:r>
      <w:r w:rsidRPr="009F2C6C">
        <w:rPr>
          <w:rFonts w:asciiTheme="minorEastAsia" w:hAnsiTheme="minorEastAsia" w:hint="eastAsia"/>
          <w:sz w:val="24"/>
          <w:szCs w:val="24"/>
        </w:rPr>
        <w:lastRenderedPageBreak/>
        <w:t>主任签字的请假条，向管理员请假，获准后方可离校，否则按违反校纪处理。</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3、自觉保持宿舍安静，不准大声喧哗或进行有碍于他人休息的活动。做到室内熄灯息声，不准继续点燃蜡烛或其它照明物，不得串铺、串寝室。</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4、不准在宿舍内酗酒、打闹、吸烟、跳舞、下棋、打扑克；严禁看黄色书籍和散布流言蜚语。禁止带火种入寝。</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5、必须严格遵守开、锁门制度，非住校生不得到宿舍去。上课时间学生一般不得进入寝室，不准私自留人住宿，特殊情况下必须经管理员同意并登记后方可留宿。不准用脚踢门，严禁撬门、撬锁、跳墙、跳窗、损坏公物及偷盗行为。</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6、严禁私接灯线和使用电热器具（电炉、电热杯、电褥等）。</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7、不准随便乱动他人物品。</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凡有违反上述规定的，根据情节给予纪律处分。</w:t>
      </w:r>
    </w:p>
    <w:p w:rsidR="00AF789D" w:rsidRPr="00807E40" w:rsidRDefault="004E0937" w:rsidP="004E0937">
      <w:pPr>
        <w:spacing w:line="360" w:lineRule="auto"/>
        <w:ind w:firstLineChars="200" w:firstLine="480"/>
        <w:rPr>
          <w:rFonts w:ascii="黑体" w:eastAsia="黑体" w:hAnsi="黑体"/>
          <w:sz w:val="24"/>
          <w:szCs w:val="24"/>
        </w:rPr>
      </w:pPr>
      <w:r w:rsidRPr="00807E40">
        <w:rPr>
          <w:rFonts w:ascii="黑体" w:eastAsia="黑体" w:hAnsi="黑体" w:hint="eastAsia"/>
          <w:sz w:val="24"/>
          <w:szCs w:val="24"/>
        </w:rPr>
        <w:t>二、</w:t>
      </w:r>
      <w:r w:rsidR="00AF789D" w:rsidRPr="00807E40">
        <w:rPr>
          <w:rFonts w:ascii="黑体" w:eastAsia="黑体" w:hAnsi="黑体" w:hint="eastAsia"/>
          <w:sz w:val="24"/>
          <w:szCs w:val="24"/>
        </w:rPr>
        <w:t>内务、卫生</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1、每日上、下午在离开宿舍前打扫好室内外卫生，将垃圾扫到或倒入指定地方，保持室内清洁。</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2、不在楼道内或向窗外泼水，不乱扔杂物。</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3、不弄脏室内、外墙壁，不随地吐痰及随地大、小便。</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4、宿舍物品要统一规定摆放，不乱拉绳子、乱挂衣服。不在墙上钉钉、乱挂包裹、乱贴纸张等。</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同学之间要做到互敬互爱、互谅互让、互相帮助；努力培养各自的公德和独立生活能力。</w:t>
      </w:r>
    </w:p>
    <w:p w:rsidR="00AF789D" w:rsidRPr="009F2C6C" w:rsidRDefault="00A52895" w:rsidP="004E0937">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注意安全，自己的钱、</w:t>
      </w:r>
      <w:r w:rsidR="00AF789D" w:rsidRPr="009F2C6C">
        <w:rPr>
          <w:rFonts w:asciiTheme="minorEastAsia" w:hAnsiTheme="minorEastAsia" w:hint="eastAsia"/>
          <w:sz w:val="24"/>
          <w:szCs w:val="24"/>
        </w:rPr>
        <w:t>饭卡等要妥善保存，大钱要交老师代管，一般情况下一人不得入寝，不得将非宿舍用品带入。</w:t>
      </w:r>
    </w:p>
    <w:p w:rsidR="00AF789D" w:rsidRPr="00807E40" w:rsidRDefault="004E0937" w:rsidP="004E0937">
      <w:pPr>
        <w:spacing w:line="360" w:lineRule="auto"/>
        <w:ind w:firstLineChars="200" w:firstLine="480"/>
        <w:rPr>
          <w:rFonts w:ascii="黑体" w:eastAsia="黑体" w:hAnsi="黑体"/>
          <w:sz w:val="24"/>
          <w:szCs w:val="24"/>
        </w:rPr>
      </w:pPr>
      <w:r w:rsidRPr="00807E40">
        <w:rPr>
          <w:rFonts w:ascii="黑体" w:eastAsia="黑体" w:hAnsi="黑体" w:hint="eastAsia"/>
          <w:sz w:val="24"/>
          <w:szCs w:val="24"/>
        </w:rPr>
        <w:t>三、</w:t>
      </w:r>
      <w:r w:rsidR="00AF789D" w:rsidRPr="00807E40">
        <w:rPr>
          <w:rFonts w:ascii="黑体" w:eastAsia="黑体" w:hAnsi="黑体" w:hint="eastAsia"/>
          <w:sz w:val="24"/>
          <w:szCs w:val="24"/>
        </w:rPr>
        <w:t>寝室纪律卫生检查制度</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该项每周总分50分，每天10分，实行扣分制。</w:t>
      </w:r>
    </w:p>
    <w:p w:rsidR="00AF789D" w:rsidRPr="009F2C6C" w:rsidRDefault="004E0937" w:rsidP="004E0937">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（一）</w:t>
      </w:r>
      <w:r w:rsidR="00AF789D" w:rsidRPr="009F2C6C">
        <w:rPr>
          <w:rFonts w:asciiTheme="minorEastAsia" w:hAnsiTheme="minorEastAsia" w:hint="eastAsia"/>
          <w:sz w:val="24"/>
          <w:szCs w:val="24"/>
        </w:rPr>
        <w:t>宿舍内务扣分细则</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检查内容：床铺、床下、桌面、地面、窗台、窗外、卫生用具、物品摆放及纪律方面。（按照《南阳二职校宿舍管理制度》检查执行。）</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要求：坚持每天两打扫，整理内务，做到人走屋净，不做与校规校纪及宿舍管理制度相违背的事。</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lastRenderedPageBreak/>
        <w:t>严格按照宿舍管理制度执行，如有违反将进行扣分。扣分项目如下：</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内务方面扣分细则：</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1.宿舍被褥颜色大小不统一。（2分）</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2.桌面或地面不干净。（1分）</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3.床下有垃圾。（2分）</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4.卫生用具未按要求摆放。（1分）</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5.垃圾桶内垃圾未及时清理。（2分）</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6.个人物品未按要求摆放。（每人次1分）</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7.窗外挂有要求以外的衣物。（每件1分）</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8.屋内挂衣物等。（每件1分）</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9.床铺床单有褶皱，外侧下垂，未按要求叠放。（每人次1分）</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10.床上或其他地方摆放多余物品。（每件1分）</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11.公共区域打扫不彻底。（一次2分）</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12.室内有异味。（1分）</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13.有其他未按要求整理的视情况轻重酌情扣分。</w:t>
      </w:r>
    </w:p>
    <w:p w:rsidR="00AF789D" w:rsidRPr="009F2C6C" w:rsidRDefault="004E0937" w:rsidP="004E0937">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（二）</w:t>
      </w:r>
      <w:r w:rsidR="00AF789D" w:rsidRPr="009F2C6C">
        <w:rPr>
          <w:rFonts w:asciiTheme="minorEastAsia" w:hAnsiTheme="minorEastAsia" w:hint="eastAsia"/>
          <w:sz w:val="24"/>
          <w:szCs w:val="24"/>
        </w:rPr>
        <w:t>寝室纪律方面扣分细则：</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1.宿舍喧哗打闹，熄灯后讲话。（1-2分）</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2.带零食进宿舍，在宿舍吃零食。（2分）</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3.将手机或其他违禁物品带入宿舍。（5分）</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4.学校校园内和宿舍楼内带烟或抽烟的。（5分）</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5.未佩戴胸卡或未穿校服的。（1分）</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6.未按规定时间作息或滞留宿舍的。（1分）</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7.损坏宿舍物品的。（1分）</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8.随地扔垃圾的。（1分）</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9.顶撞教官或宿管委的。（3-5分）</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10.打架斗殴、寻衅滋事的（5分）</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11.举报本宿舍违规违纪者不扣分，举报其他宿舍违规违纪行为的，或有其他良好表现的，查实加分，每次加1-3分。</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12.其他违规违纪行为视情况令行扣分。</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lastRenderedPageBreak/>
        <w:t>说明</w:t>
      </w:r>
      <w:r w:rsidR="004E0937">
        <w:rPr>
          <w:rFonts w:asciiTheme="minorEastAsia" w:hAnsiTheme="minorEastAsia" w:hint="eastAsia"/>
          <w:sz w:val="24"/>
          <w:szCs w:val="24"/>
        </w:rPr>
        <w:t>：</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1.评分结果当日在宿舍楼下进行公布。对评分结果有异议的，当日找教官交换意见。</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2.评分结果不及格的（6分以下含6分），进行相应的处罚。</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3.每周根据评分情况评选优秀宿舍并颁发流动红旗。</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4.检查时间为每天早上学生离开宿舍后。</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5.检查人由本校教官检查。</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6.公示板评分为内务评分，纪律扣分在公示板上以减分形式公示。</w:t>
      </w:r>
    </w:p>
    <w:p w:rsidR="00AF789D" w:rsidRPr="00807E40" w:rsidRDefault="004E0937" w:rsidP="004E0937">
      <w:pPr>
        <w:spacing w:line="360" w:lineRule="auto"/>
        <w:ind w:firstLineChars="200" w:firstLine="480"/>
        <w:rPr>
          <w:rFonts w:ascii="黑体" w:eastAsia="黑体" w:hAnsi="黑体"/>
          <w:sz w:val="24"/>
          <w:szCs w:val="24"/>
        </w:rPr>
      </w:pPr>
      <w:r w:rsidRPr="00807E40">
        <w:rPr>
          <w:rFonts w:ascii="黑体" w:eastAsia="黑体" w:hAnsi="黑体" w:hint="eastAsia"/>
          <w:sz w:val="24"/>
          <w:szCs w:val="24"/>
        </w:rPr>
        <w:t>四、</w:t>
      </w:r>
      <w:r w:rsidR="00AF789D" w:rsidRPr="00807E40">
        <w:rPr>
          <w:rFonts w:ascii="黑体" w:eastAsia="黑体" w:hAnsi="黑体" w:hint="eastAsia"/>
          <w:sz w:val="24"/>
          <w:szCs w:val="24"/>
        </w:rPr>
        <w:t>寝室财产管理制度</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1、寝室内学校所提供的床、柜、桌等财产，所有权归学校，交由所在班级的住宿生保管、使用、维护。</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2、寝室内学生必须爱护公共财产，包括寝室门窗、窗帘、铺板、楼梯窗、玻璃、楼梯扶手、晾衣架、晾衣杆、墙壁、消防设施、电话机、吊（壁）扇、洗漱间设施等。</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3、人为造成的公共财产损坏，由责任人赔偿。找不到责任人，经确认是哪个寝室的，由这个寝室全体使用人员负责照价赔偿。无法定价的根据维修折价赔偿。</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4、造成公共财产损坏、遗失的寝室不得评文明寝室。</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5、寝室内的所有财产，任何人不得擅自移用，如确实需要，凭后勤领导的批准手续，并做好财产的转移手续。</w:t>
      </w:r>
    </w:p>
    <w:p w:rsidR="00AF789D"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6、寝室长应该经常对照财产交接单进行财产清点、检查，发现短缺及时追查</w:t>
      </w:r>
      <w:r w:rsidR="004E0937">
        <w:rPr>
          <w:rFonts w:asciiTheme="minorEastAsia" w:hAnsiTheme="minorEastAsia" w:hint="eastAsia"/>
          <w:sz w:val="24"/>
          <w:szCs w:val="24"/>
        </w:rPr>
        <w:t>。</w:t>
      </w:r>
    </w:p>
    <w:p w:rsidR="00AF789D" w:rsidRPr="00922862" w:rsidRDefault="00AF789D" w:rsidP="00353718">
      <w:pPr>
        <w:pStyle w:val="2"/>
      </w:pPr>
      <w:bookmarkStart w:id="8" w:name="_Toc129680780"/>
      <w:r w:rsidRPr="00922862">
        <w:rPr>
          <w:rFonts w:hint="eastAsia"/>
        </w:rPr>
        <w:t>走读学生管理规定</w:t>
      </w:r>
      <w:bookmarkEnd w:id="8"/>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 xml:space="preserve">为了配合学校“全封闭、住宿制、准军事化”管理办法的执行，加强校门进出学生的管理力度，特制订本管理制度。 　　</w:t>
      </w:r>
    </w:p>
    <w:p w:rsidR="00AF789D" w:rsidRPr="00807E40" w:rsidRDefault="00AF789D" w:rsidP="004E0937">
      <w:pPr>
        <w:spacing w:line="360" w:lineRule="auto"/>
        <w:ind w:firstLineChars="200" w:firstLine="480"/>
        <w:rPr>
          <w:rFonts w:ascii="黑体" w:eastAsia="黑体" w:hAnsi="黑体"/>
          <w:sz w:val="24"/>
          <w:szCs w:val="24"/>
        </w:rPr>
      </w:pPr>
      <w:r w:rsidRPr="00807E40">
        <w:rPr>
          <w:rFonts w:ascii="黑体" w:eastAsia="黑体" w:hAnsi="黑体" w:hint="eastAsia"/>
          <w:sz w:val="24"/>
          <w:szCs w:val="24"/>
        </w:rPr>
        <w:t xml:space="preserve">一、办理走读证的资格 　　</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 xml:space="preserve">1、在校外学习特长的学生。 　　</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 xml:space="preserve">2、确实有病，住校对本人或他人在生活学习上有较大影响者。 　　</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lastRenderedPageBreak/>
        <w:t xml:space="preserve">3、家在学校周边500米范围内有住房或租房（安置地租房除外），且有家长陪读。 </w:t>
      </w:r>
    </w:p>
    <w:p w:rsidR="00AF789D" w:rsidRPr="009F2C6C" w:rsidRDefault="00AF789D" w:rsidP="004E0937">
      <w:pPr>
        <w:spacing w:line="360" w:lineRule="auto"/>
        <w:ind w:firstLineChars="200" w:firstLine="480"/>
        <w:rPr>
          <w:rFonts w:asciiTheme="minorEastAsia" w:hAnsiTheme="minorEastAsia"/>
          <w:sz w:val="24"/>
          <w:szCs w:val="24"/>
        </w:rPr>
      </w:pPr>
      <w:r w:rsidRPr="00807E40">
        <w:rPr>
          <w:rFonts w:ascii="黑体" w:eastAsia="黑体" w:hAnsi="黑体" w:hint="eastAsia"/>
          <w:sz w:val="24"/>
          <w:szCs w:val="24"/>
        </w:rPr>
        <w:t>二、学生出入证管理</w:t>
      </w:r>
      <w:r w:rsidRPr="009F2C6C">
        <w:rPr>
          <w:rFonts w:asciiTheme="minorEastAsia" w:hAnsiTheme="minorEastAsia" w:hint="eastAsia"/>
          <w:sz w:val="24"/>
          <w:szCs w:val="24"/>
        </w:rPr>
        <w:t xml:space="preserve">。　</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 xml:space="preserve">1、学生不能在出入证上乱涂乱画、不贴本人相片或贴其他东西，否则视为无效证件，并扣班级管理分0.5分。 　　</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 xml:space="preserve">2、学生不能互相交换转借出入证，如发现将收缴出入证，并取消持证人的走读资格，扣当事人班级管理分l分，并通报批评。 　　</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3、私自拿别人的卡、捡到别人的卡冒用的，如发现，扣当事人班级管理分2分，并给予当事入纪 律处分。</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 xml:space="preserve">4、如出入证遗失、损坏、年级或班级有变动，需到学生科补办。 　　</w:t>
      </w:r>
    </w:p>
    <w:p w:rsidR="00AF789D"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 xml:space="preserve">5、学生走读期间，经常迟到，学习明显退步，将取消走读资格。 　　</w:t>
      </w:r>
    </w:p>
    <w:p w:rsidR="00AF789D" w:rsidRPr="00807E40" w:rsidRDefault="00807E40" w:rsidP="004E0937">
      <w:pPr>
        <w:spacing w:line="360" w:lineRule="auto"/>
        <w:ind w:firstLineChars="200" w:firstLine="480"/>
        <w:rPr>
          <w:rFonts w:ascii="黑体" w:eastAsia="黑体" w:hAnsi="黑体"/>
          <w:sz w:val="24"/>
          <w:szCs w:val="24"/>
        </w:rPr>
      </w:pPr>
      <w:r w:rsidRPr="00807E40">
        <w:rPr>
          <w:rFonts w:ascii="黑体" w:eastAsia="黑体" w:hAnsi="黑体" w:hint="eastAsia"/>
          <w:sz w:val="24"/>
          <w:szCs w:val="24"/>
        </w:rPr>
        <w:t>三、学生进出学校管理</w:t>
      </w:r>
      <w:r w:rsidR="00AF789D" w:rsidRPr="00807E40">
        <w:rPr>
          <w:rFonts w:ascii="黑体" w:eastAsia="黑体" w:hAnsi="黑体" w:hint="eastAsia"/>
          <w:sz w:val="24"/>
          <w:szCs w:val="24"/>
        </w:rPr>
        <w:t xml:space="preserve"> 　　</w:t>
      </w:r>
    </w:p>
    <w:p w:rsidR="0026752B"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1、学生进出学校，必须主动出示请假条或出入证（特别是有车接送的学生，学生一定要家长不能开车进校内接送，只能停在校门口等，学生车辆必须停放在学生专用停车棚）。</w:t>
      </w:r>
    </w:p>
    <w:p w:rsidR="004E0937" w:rsidRDefault="0026752B" w:rsidP="004E0937">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2、</w:t>
      </w:r>
      <w:r w:rsidR="00AF789D" w:rsidRPr="009F2C6C">
        <w:rPr>
          <w:rFonts w:asciiTheme="minorEastAsia" w:hAnsiTheme="minorEastAsia" w:hint="eastAsia"/>
          <w:sz w:val="24"/>
          <w:szCs w:val="24"/>
        </w:rPr>
        <w:t>有长期出入证的学生必须挂在胸前，随时主动按受保卫人员、行政值日领导的检查，如学生不按规定执行，保卫人员、 行政值日领导有权拒绝其进出学校。</w:t>
      </w:r>
    </w:p>
    <w:p w:rsidR="00E33062" w:rsidRPr="009F2C6C" w:rsidRDefault="00AF789D"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w:t>
      </w:r>
      <w:r w:rsidR="004B7C32">
        <w:rPr>
          <w:rFonts w:asciiTheme="minorEastAsia" w:hAnsiTheme="minorEastAsia" w:hint="eastAsia"/>
          <w:sz w:val="24"/>
          <w:szCs w:val="24"/>
        </w:rPr>
        <w:t>不服从保卫人员和行政值日领导管理的，强行离校无理取闹，将报学生科</w:t>
      </w:r>
      <w:r w:rsidRPr="009F2C6C">
        <w:rPr>
          <w:rFonts w:asciiTheme="minorEastAsia" w:hAnsiTheme="minorEastAsia" w:hint="eastAsia"/>
          <w:sz w:val="24"/>
          <w:szCs w:val="24"/>
        </w:rPr>
        <w:t>给予相应的纪律处分。情节严重、态度恶劣的，报校长会讨论开除。</w:t>
      </w:r>
    </w:p>
    <w:p w:rsidR="00E33062" w:rsidRPr="00922862" w:rsidRDefault="00E33062" w:rsidP="00353718">
      <w:pPr>
        <w:pStyle w:val="2"/>
      </w:pPr>
      <w:bookmarkStart w:id="9" w:name="_Toc129680781"/>
      <w:r w:rsidRPr="00922862">
        <w:rPr>
          <w:rFonts w:hint="eastAsia"/>
        </w:rPr>
        <w:t>课堂常规制度</w:t>
      </w:r>
      <w:bookmarkEnd w:id="9"/>
    </w:p>
    <w:p w:rsidR="00E33062" w:rsidRPr="009F2C6C" w:rsidRDefault="00E33062"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1、听到预备铃声后立即进教室坐好，当堂用品、书本文具放在桌子左手边，静候老师上课。</w:t>
      </w:r>
    </w:p>
    <w:p w:rsidR="00E33062" w:rsidRPr="009F2C6C" w:rsidRDefault="00E33062"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2、老师进教室宣布“上课”，班长喊“起立”，全班同学起立行注目礼，老师还礼后坐下。</w:t>
      </w:r>
    </w:p>
    <w:p w:rsidR="00E33062" w:rsidRPr="009F2C6C" w:rsidRDefault="00E33062"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w:t>
      </w:r>
      <w:r w:rsidR="00912FA7">
        <w:rPr>
          <w:rFonts w:asciiTheme="minorEastAsia" w:hAnsiTheme="minorEastAsia" w:hint="eastAsia"/>
          <w:sz w:val="24"/>
          <w:szCs w:val="24"/>
        </w:rPr>
        <w:t>、上课专心听讲，积极思考，严肃认真，不说笑打闹，不接话</w:t>
      </w:r>
      <w:r w:rsidRPr="009F2C6C">
        <w:rPr>
          <w:rFonts w:asciiTheme="minorEastAsia" w:hAnsiTheme="minorEastAsia" w:hint="eastAsia"/>
          <w:sz w:val="24"/>
          <w:szCs w:val="24"/>
        </w:rPr>
        <w:t>茬，不做与本节课无关的事。</w:t>
      </w:r>
    </w:p>
    <w:p w:rsidR="00E33062" w:rsidRPr="009F2C6C" w:rsidRDefault="00E33062"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4、要听从老师的管理教育，积极回答老师的提问，发言先举手，经老师同</w:t>
      </w:r>
      <w:r w:rsidRPr="009F2C6C">
        <w:rPr>
          <w:rFonts w:asciiTheme="minorEastAsia" w:hAnsiTheme="minorEastAsia" w:hint="eastAsia"/>
          <w:sz w:val="24"/>
          <w:szCs w:val="24"/>
        </w:rPr>
        <w:lastRenderedPageBreak/>
        <w:t>意后，站直发言，得到老师许可后再坐下，向老师发问时也要先举手，得到允许再发言。</w:t>
      </w:r>
    </w:p>
    <w:p w:rsidR="00E33062" w:rsidRPr="009F2C6C" w:rsidRDefault="00E33062"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5、上课时坐姿端正，不许脱鞋，不戴帽子，夏天不穿无袖上衣、非制服短裤、拖鞋上课。上体育课必须穿平底胶鞋或布鞋。</w:t>
      </w:r>
    </w:p>
    <w:p w:rsidR="00E33062" w:rsidRPr="009F2C6C" w:rsidRDefault="00E33062"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6、上自习课必须在教室内学习，要保持室内安静，认真学习，不窜座位，不随便说话、打闹，没有得到允许不随便离开教室。除辅导老师外，班干部要负责纪律，如有违犯，立即制止。经制止不听者，报告班主任批评教育。</w:t>
      </w:r>
    </w:p>
    <w:p w:rsidR="00E33062" w:rsidRPr="009F2C6C" w:rsidRDefault="00E33062"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7</w:t>
      </w:r>
      <w:r w:rsidR="00FF5EB3">
        <w:rPr>
          <w:rFonts w:asciiTheme="minorEastAsia" w:hAnsiTheme="minorEastAsia" w:hint="eastAsia"/>
          <w:sz w:val="24"/>
          <w:szCs w:val="24"/>
        </w:rPr>
        <w:t>、在专业教室或实习</w:t>
      </w:r>
      <w:r w:rsidRPr="009F2C6C">
        <w:rPr>
          <w:rFonts w:asciiTheme="minorEastAsia" w:hAnsiTheme="minorEastAsia" w:hint="eastAsia"/>
          <w:sz w:val="24"/>
          <w:szCs w:val="24"/>
        </w:rPr>
        <w:t>室上课时，要按老师指定的位置坐好，不得自行调换座位。</w:t>
      </w:r>
    </w:p>
    <w:p w:rsidR="00E33062" w:rsidRPr="009F2C6C" w:rsidRDefault="00E33062"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8、上课迟到的学生应在门外喊“报告”，得到老师允许后方可进教室，不能直接推门而入。</w:t>
      </w:r>
    </w:p>
    <w:p w:rsidR="00E33062" w:rsidRPr="009F2C6C" w:rsidRDefault="00E33062"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9、下课时老师宣布“下课”，班长喊“起立”，全体学生起立，先请老师离开教室，学生再出教室，值日生要注意保持教室清洁，并利用课间将黑板擦干净。</w:t>
      </w:r>
    </w:p>
    <w:p w:rsidR="00E33062" w:rsidRPr="009F2C6C" w:rsidRDefault="00E33062"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10、老师缺课时，由学习委员向年级询问，其余同学可预习、复习，要遵守课堂纪律。</w:t>
      </w:r>
    </w:p>
    <w:p w:rsidR="00E33062" w:rsidRPr="009F2C6C" w:rsidRDefault="00E33062"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11、在测验考试和回答问题时，不得翻书、翻笔记、偷看答案或相互提示、传条夹带，严禁作弊。</w:t>
      </w:r>
    </w:p>
    <w:p w:rsidR="00E33062" w:rsidRPr="009F2C6C" w:rsidRDefault="00E33062"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全体老师要按课堂常规严格要求学生，全体学生应自觉认真遵守课堂常规的各项要求。如学生违反以上规定，任课教师应给予批评教育，严格填写课堂记录，严重违反课堂常规或屡教不改者，学校将给予纪律处分。</w:t>
      </w:r>
    </w:p>
    <w:p w:rsidR="00E33062" w:rsidRPr="00922862" w:rsidRDefault="00E33062" w:rsidP="00353718">
      <w:pPr>
        <w:pStyle w:val="2"/>
      </w:pPr>
      <w:bookmarkStart w:id="10" w:name="_Toc129680782"/>
      <w:r w:rsidRPr="00922862">
        <w:rPr>
          <w:rFonts w:hint="eastAsia"/>
        </w:rPr>
        <w:t>学生考勤制度</w:t>
      </w:r>
      <w:bookmarkEnd w:id="10"/>
    </w:p>
    <w:p w:rsidR="00E33062" w:rsidRPr="009F2C6C" w:rsidRDefault="00E33062"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1、学生必须遵守作息时间，按时到校上课，不得无故迟到、早退、旷课。</w:t>
      </w:r>
    </w:p>
    <w:p w:rsidR="00E33062" w:rsidRPr="009F2C6C" w:rsidRDefault="00E33062"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2、学生因病、因事不能正常上课，持班主任批字的请假条，批假时要和家长取得联系,如班主任不在校，可持</w:t>
      </w:r>
      <w:r w:rsidR="000627EA">
        <w:rPr>
          <w:rFonts w:asciiTheme="minorEastAsia" w:hAnsiTheme="minorEastAsia" w:hint="eastAsia"/>
          <w:sz w:val="24"/>
          <w:szCs w:val="24"/>
        </w:rPr>
        <w:t>学生科</w:t>
      </w:r>
      <w:r w:rsidRPr="009F2C6C">
        <w:rPr>
          <w:rFonts w:asciiTheme="minorEastAsia" w:hAnsiTheme="minorEastAsia" w:hint="eastAsia"/>
          <w:sz w:val="24"/>
          <w:szCs w:val="24"/>
        </w:rPr>
        <w:t>领导批字的请假条，方能离校。因特殊原因不能事先请假者，应办理补假手续，并向班主任说明原因，伪造假条一律无效，同学捎假一律无效，按旷课处理。</w:t>
      </w:r>
    </w:p>
    <w:p w:rsidR="00E33062" w:rsidRPr="0040046A" w:rsidRDefault="00E33062" w:rsidP="004E0937">
      <w:pPr>
        <w:spacing w:line="360" w:lineRule="auto"/>
        <w:ind w:firstLineChars="200" w:firstLine="480"/>
        <w:rPr>
          <w:rFonts w:asciiTheme="minorEastAsia" w:hAnsiTheme="minorEastAsia"/>
          <w:b/>
          <w:sz w:val="24"/>
          <w:szCs w:val="24"/>
        </w:rPr>
      </w:pPr>
      <w:r w:rsidRPr="009F2C6C">
        <w:rPr>
          <w:rFonts w:asciiTheme="minorEastAsia" w:hAnsiTheme="minorEastAsia" w:hint="eastAsia"/>
          <w:sz w:val="24"/>
          <w:szCs w:val="24"/>
        </w:rPr>
        <w:t>3、有特殊情况需长期请假的学生，一周以内的需持</w:t>
      </w:r>
      <w:r w:rsidR="001F5B7B">
        <w:rPr>
          <w:rFonts w:asciiTheme="minorEastAsia" w:hAnsiTheme="minorEastAsia" w:hint="eastAsia"/>
          <w:sz w:val="24"/>
          <w:szCs w:val="24"/>
        </w:rPr>
        <w:t>学校</w:t>
      </w:r>
      <w:r w:rsidRPr="009F2C6C">
        <w:rPr>
          <w:rFonts w:asciiTheme="minorEastAsia" w:hAnsiTheme="minorEastAsia" w:hint="eastAsia"/>
          <w:sz w:val="24"/>
          <w:szCs w:val="24"/>
        </w:rPr>
        <w:t>统一印刷的请假条，班主任签字（注：每 生一学期不能超过四周）；二周以内的学生需出具书面申请，</w:t>
      </w:r>
      <w:r w:rsidR="0040046A">
        <w:rPr>
          <w:rFonts w:asciiTheme="minorEastAsia" w:hAnsiTheme="minorEastAsia" w:hint="eastAsia"/>
          <w:sz w:val="24"/>
          <w:szCs w:val="24"/>
        </w:rPr>
        <w:lastRenderedPageBreak/>
        <w:t>家长签字、班主任签字、学生科</w:t>
      </w:r>
      <w:r w:rsidRPr="009F2C6C">
        <w:rPr>
          <w:rFonts w:asciiTheme="minorEastAsia" w:hAnsiTheme="minorEastAsia" w:hint="eastAsia"/>
          <w:sz w:val="24"/>
          <w:szCs w:val="24"/>
        </w:rPr>
        <w:t>签字</w:t>
      </w:r>
      <w:r w:rsidR="0040046A">
        <w:rPr>
          <w:rFonts w:asciiTheme="minorEastAsia" w:hAnsiTheme="minorEastAsia" w:hint="eastAsia"/>
          <w:sz w:val="24"/>
          <w:szCs w:val="24"/>
        </w:rPr>
        <w:t>；一个月以内的学生需出具书面申请，家长签字、班主任签字、学生科签字、值班</w:t>
      </w:r>
      <w:r w:rsidRPr="009F2C6C">
        <w:rPr>
          <w:rFonts w:asciiTheme="minorEastAsia" w:hAnsiTheme="minorEastAsia" w:hint="eastAsia"/>
          <w:sz w:val="24"/>
          <w:szCs w:val="24"/>
        </w:rPr>
        <w:t>校长签字</w:t>
      </w:r>
      <w:r w:rsidR="00D83C1D">
        <w:rPr>
          <w:rFonts w:asciiTheme="minorEastAsia" w:hAnsiTheme="minorEastAsia" w:hint="eastAsia"/>
          <w:sz w:val="24"/>
          <w:szCs w:val="24"/>
        </w:rPr>
        <w:t>。</w:t>
      </w:r>
    </w:p>
    <w:p w:rsidR="00E33062" w:rsidRPr="009F2C6C" w:rsidRDefault="00E33062"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4、学生迟到、早退、旷课，班主任要及时了解原因，进行教育，屡教不改的要通知家长监督改正，仍违反者，班主任报</w:t>
      </w:r>
      <w:r w:rsidR="0040046A">
        <w:rPr>
          <w:rFonts w:asciiTheme="minorEastAsia" w:hAnsiTheme="minorEastAsia" w:hint="eastAsia"/>
          <w:sz w:val="24"/>
          <w:szCs w:val="24"/>
        </w:rPr>
        <w:t>学生科</w:t>
      </w:r>
      <w:r w:rsidRPr="009F2C6C">
        <w:rPr>
          <w:rFonts w:asciiTheme="minorEastAsia" w:hAnsiTheme="minorEastAsia" w:hint="eastAsia"/>
          <w:sz w:val="24"/>
          <w:szCs w:val="24"/>
        </w:rPr>
        <w:t>处理，必要时由学校给予纪律处分。</w:t>
      </w:r>
    </w:p>
    <w:p w:rsidR="00E33062" w:rsidRPr="009F2C6C" w:rsidRDefault="00E33062"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5、学生因事请假，半天由班主任批，一天由</w:t>
      </w:r>
      <w:r w:rsidR="00CF7F38">
        <w:rPr>
          <w:rFonts w:asciiTheme="minorEastAsia" w:hAnsiTheme="minorEastAsia" w:hint="eastAsia"/>
          <w:sz w:val="24"/>
          <w:szCs w:val="24"/>
        </w:rPr>
        <w:t>学生科</w:t>
      </w:r>
      <w:r w:rsidRPr="009F2C6C">
        <w:rPr>
          <w:rFonts w:asciiTheme="minorEastAsia" w:hAnsiTheme="minorEastAsia" w:hint="eastAsia"/>
          <w:sz w:val="24"/>
          <w:szCs w:val="24"/>
        </w:rPr>
        <w:t>批，一天以上由分管</w:t>
      </w:r>
      <w:r w:rsidR="00CF7F38">
        <w:rPr>
          <w:rFonts w:asciiTheme="minorEastAsia" w:hAnsiTheme="minorEastAsia" w:hint="eastAsia"/>
          <w:sz w:val="24"/>
          <w:szCs w:val="24"/>
        </w:rPr>
        <w:t>的</w:t>
      </w:r>
      <w:r w:rsidRPr="009F2C6C">
        <w:rPr>
          <w:rFonts w:asciiTheme="minorEastAsia" w:hAnsiTheme="minorEastAsia" w:hint="eastAsia"/>
          <w:sz w:val="24"/>
          <w:szCs w:val="24"/>
        </w:rPr>
        <w:t>学校领导批，一天以上假，</w:t>
      </w:r>
      <w:r w:rsidR="00CF7F38">
        <w:rPr>
          <w:rFonts w:asciiTheme="minorEastAsia" w:hAnsiTheme="minorEastAsia" w:hint="eastAsia"/>
          <w:sz w:val="24"/>
          <w:szCs w:val="24"/>
        </w:rPr>
        <w:t>学生科</w:t>
      </w:r>
      <w:r w:rsidRPr="009F2C6C">
        <w:rPr>
          <w:rFonts w:asciiTheme="minorEastAsia" w:hAnsiTheme="minorEastAsia" w:hint="eastAsia"/>
          <w:sz w:val="24"/>
          <w:szCs w:val="24"/>
        </w:rPr>
        <w:t>均要备案。</w:t>
      </w:r>
    </w:p>
    <w:p w:rsidR="00E33062" w:rsidRPr="009F2C6C" w:rsidRDefault="00E33062"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6、学生旷课（含自习、三操、活动课）达50节以上，按自动退学予以除名。</w:t>
      </w:r>
    </w:p>
    <w:p w:rsidR="00E33062" w:rsidRPr="009F2C6C" w:rsidRDefault="00E33062"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7、上课时间不进教室或擅自离校，均按旷课处理。</w:t>
      </w:r>
    </w:p>
    <w:p w:rsidR="00E33062" w:rsidRPr="009F2C6C" w:rsidRDefault="00E33062"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8、班主任将学生的出勤情况记入学生综合素质评价和学籍档案。</w:t>
      </w:r>
    </w:p>
    <w:p w:rsidR="00E33062" w:rsidRPr="009F2C6C" w:rsidRDefault="00E33062"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9、对学期全勤者，期末给予表扬。</w:t>
      </w:r>
    </w:p>
    <w:p w:rsidR="00AF789D" w:rsidRDefault="00E33062"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10、有旷课行为，事假合计超过两周或迟到次数达三次以上（含三次），本学期取消评先评优及其它评比资格</w:t>
      </w:r>
    </w:p>
    <w:p w:rsidR="00F23FBA" w:rsidRPr="00922862" w:rsidRDefault="00F23FBA" w:rsidP="00353718">
      <w:pPr>
        <w:pStyle w:val="2"/>
      </w:pPr>
      <w:bookmarkStart w:id="11" w:name="_Toc129680783"/>
      <w:r w:rsidRPr="00922862">
        <w:rPr>
          <w:rFonts w:hint="eastAsia"/>
        </w:rPr>
        <w:t>教室规则制度</w:t>
      </w:r>
      <w:bookmarkEnd w:id="11"/>
    </w:p>
    <w:p w:rsidR="00F23FBA" w:rsidRPr="009F2C6C" w:rsidRDefault="00F23FBA"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1、教室是教师对学生进行思想教育、传授科学文化知识的阵地，每个学生都必须遵守教室规则，维护良好的教学秩序，做到“入室即静，入座即学”。</w:t>
      </w:r>
    </w:p>
    <w:p w:rsidR="00F23FBA" w:rsidRPr="009F2C6C" w:rsidRDefault="00F23FBA"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2、教室的课桌、凳子要保持整齐，学生的座位未经班主任同意，不得随意调换。</w:t>
      </w:r>
    </w:p>
    <w:p w:rsidR="00F23FBA" w:rsidRPr="009F2C6C" w:rsidRDefault="00F23FBA"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3、课间不准在教室打闹，不准到外班串班干扰。</w:t>
      </w:r>
    </w:p>
    <w:p w:rsidR="00F23FBA" w:rsidRPr="009F2C6C" w:rsidRDefault="00F23FBA"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4、爱护教室内的一切设备，损坏公物要赔，破坏要处罚。</w:t>
      </w:r>
    </w:p>
    <w:p w:rsidR="00F23FBA" w:rsidRPr="009F2C6C" w:rsidRDefault="00F23FBA"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5、认真执行卫生值日制度，经常保持教室的清洁卫生。</w:t>
      </w:r>
    </w:p>
    <w:p w:rsidR="00F23FBA" w:rsidRPr="00E33062" w:rsidRDefault="00F23FBA" w:rsidP="004E0937">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6、节约用电，光线充足不开灯，无人要熄灯，关窗锁门。</w:t>
      </w:r>
    </w:p>
    <w:p w:rsidR="009F2C6C" w:rsidRPr="00922862" w:rsidRDefault="009F2C6C" w:rsidP="00353718">
      <w:pPr>
        <w:pStyle w:val="2"/>
      </w:pPr>
      <w:bookmarkStart w:id="12" w:name="_Toc129680784"/>
      <w:r w:rsidRPr="00922862">
        <w:rPr>
          <w:rFonts w:hint="eastAsia"/>
        </w:rPr>
        <w:t>学生手机管理规定</w:t>
      </w:r>
      <w:bookmarkEnd w:id="12"/>
      <w:r w:rsidRPr="00922862">
        <w:rPr>
          <w:rFonts w:hint="eastAsia"/>
        </w:rPr>
        <w:t xml:space="preserve">　　</w:t>
      </w:r>
    </w:p>
    <w:p w:rsidR="009F2C6C" w:rsidRPr="00807E40" w:rsidRDefault="009F2C6C" w:rsidP="00A114AD">
      <w:pPr>
        <w:spacing w:line="360" w:lineRule="auto"/>
        <w:ind w:firstLineChars="200" w:firstLine="480"/>
        <w:rPr>
          <w:rFonts w:ascii="黑体" w:eastAsia="黑体" w:hAnsi="黑体"/>
          <w:sz w:val="24"/>
          <w:szCs w:val="24"/>
        </w:rPr>
      </w:pPr>
      <w:r w:rsidRPr="00807E40">
        <w:rPr>
          <w:rFonts w:ascii="黑体" w:eastAsia="黑体" w:hAnsi="黑体" w:hint="eastAsia"/>
          <w:sz w:val="24"/>
          <w:szCs w:val="24"/>
        </w:rPr>
        <w:t xml:space="preserve">一、学生原则上不准带手机进校。如确需使用，应由家长书面申请，班主任同意，方可在校园内使用。  　　</w:t>
      </w:r>
    </w:p>
    <w:p w:rsidR="009F2C6C" w:rsidRPr="00807E40" w:rsidRDefault="009F2C6C" w:rsidP="00A114AD">
      <w:pPr>
        <w:spacing w:line="360" w:lineRule="auto"/>
        <w:ind w:firstLineChars="200" w:firstLine="480"/>
        <w:rPr>
          <w:rFonts w:ascii="黑体" w:eastAsia="黑体" w:hAnsi="黑体"/>
          <w:sz w:val="24"/>
          <w:szCs w:val="24"/>
        </w:rPr>
      </w:pPr>
      <w:r w:rsidRPr="00807E40">
        <w:rPr>
          <w:rFonts w:ascii="黑体" w:eastAsia="黑体" w:hAnsi="黑体" w:hint="eastAsia"/>
          <w:sz w:val="24"/>
          <w:szCs w:val="24"/>
        </w:rPr>
        <w:t xml:space="preserve">二、学生在校园内使用手机，必须遵守如下规定：  　　</w:t>
      </w:r>
    </w:p>
    <w:p w:rsidR="009F2C6C" w:rsidRPr="009F2C6C" w:rsidRDefault="009F2C6C"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lastRenderedPageBreak/>
        <w:t xml:space="preserve">1、学生带手机进校要经家长和班主任同意，并在班主任处登记，要遵守学校手机管理规定。如有丢失，学校和班级不承担任何责任。  　　</w:t>
      </w:r>
    </w:p>
    <w:p w:rsidR="009F2C6C" w:rsidRPr="009F2C6C" w:rsidRDefault="009F2C6C"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 xml:space="preserve">2、学生在上课(含实习课、自习课、早晚自习、集会等)期间、午休和晚上就寝熄灯以后，必须关闭手机电源(关机)，此期间禁止使用手机。手机铃响，拨打、接听电话;用手机发、看短信息;玩手机(如看视频、听音乐、看电子书籍、玩游戏等)均视为违纪。学校教职工对违规使用手机的学生，要立即当场制止，进行批评教育，给予口头警告并当场收缴手机。  　</w:t>
      </w:r>
    </w:p>
    <w:p w:rsidR="009F2C6C" w:rsidRPr="009F2C6C" w:rsidRDefault="009F2C6C"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 xml:space="preserve">3、不允许因给手机电池充电而私自乱接电源，更不允许午休、晚熄灯后在教室或其他场所给手机充电，一经发现，没收手机、电池或充电器。如因充电引发火灾事故的，要追究责任。  　　</w:t>
      </w:r>
    </w:p>
    <w:p w:rsidR="009F2C6C" w:rsidRPr="009F2C6C" w:rsidRDefault="009F2C6C"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 xml:space="preserve">4、违反规定被收缴手机的，其违规使用手机收缴后交班主任，期末由违规使用手机本人交书面保证书后由家长来校领回手机，并视其态度给予适当的纪律处分。(借别人手机违规使用的同等处理)  　　</w:t>
      </w:r>
    </w:p>
    <w:p w:rsidR="009F2C6C" w:rsidRPr="009F2C6C" w:rsidRDefault="009F2C6C"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 xml:space="preserve">5、对于收缴手机时采取不合作、粗野的态度，拒不接受教育或拒绝交出违规使用手机的，情节属一般的，给予相关同学警告或严重警告的处分;情节严重的，给予记过以上处分，直至开除学籍。  　</w:t>
      </w:r>
    </w:p>
    <w:p w:rsidR="009F2C6C" w:rsidRPr="009F2C6C" w:rsidRDefault="009F2C6C"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 xml:space="preserve">6、学生在任何考试中，必须将手机关机并主动交监考老师，凡发现使用手机均认定为作弊并收缴手机，并给予警告以上处分。  　　</w:t>
      </w:r>
    </w:p>
    <w:p w:rsidR="009F2C6C" w:rsidRPr="009F2C6C" w:rsidRDefault="009F2C6C"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 xml:space="preserve">7、用手机浏览不健康内容或联系校内外人员组织打架斗殴或其他非法活动，除收缴手机，给予纪律处分外，情节严重的，可移交公安机关处理。  　　</w:t>
      </w:r>
    </w:p>
    <w:p w:rsidR="009F2C6C" w:rsidRDefault="009F2C6C"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8、因特殊情况学生急需与家长或特定的部门(如公安等)联系的，可以报请班主任或任课教师同意后，临时使用手机。</w:t>
      </w:r>
    </w:p>
    <w:p w:rsidR="00F23FBA" w:rsidRPr="00922862" w:rsidRDefault="00F23FBA" w:rsidP="00353718">
      <w:pPr>
        <w:pStyle w:val="2"/>
      </w:pPr>
      <w:bookmarkStart w:id="13" w:name="_Toc129680785"/>
      <w:r w:rsidRPr="00922862">
        <w:rPr>
          <w:rFonts w:hint="eastAsia"/>
        </w:rPr>
        <w:t>爱护公物制度</w:t>
      </w:r>
      <w:bookmarkEnd w:id="13"/>
    </w:p>
    <w:p w:rsidR="00F23FBA" w:rsidRPr="009F2C6C" w:rsidRDefault="00F23FBA"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1、爱护学校的教学设备和公共设施，损坏了要照价赔偿，有意损坏要加倍赔偿。</w:t>
      </w:r>
    </w:p>
    <w:p w:rsidR="00F23FBA" w:rsidRPr="009F2C6C" w:rsidRDefault="00F23FBA"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w:t>
      </w:r>
      <w:r w:rsidR="006B64FA">
        <w:rPr>
          <w:rFonts w:asciiTheme="minorEastAsia" w:hAnsiTheme="minorEastAsia" w:hint="eastAsia"/>
          <w:sz w:val="24"/>
          <w:szCs w:val="24"/>
        </w:rPr>
        <w:t>、爱护学校的花草树木，故意踏踩草坪、</w:t>
      </w:r>
      <w:r w:rsidRPr="009F2C6C">
        <w:rPr>
          <w:rFonts w:asciiTheme="minorEastAsia" w:hAnsiTheme="minorEastAsia" w:hint="eastAsia"/>
          <w:sz w:val="24"/>
          <w:szCs w:val="24"/>
        </w:rPr>
        <w:t>攀折花木要根据情节折价赔偿，情节严重给予处分。</w:t>
      </w:r>
    </w:p>
    <w:p w:rsidR="00F23FBA" w:rsidRPr="009F2C6C" w:rsidRDefault="00F23FBA"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3、不乱扔粉笔头，不用扫帚、拖把、黑板擦打闹，违反者以不爱护公物处</w:t>
      </w:r>
      <w:r w:rsidRPr="009F2C6C">
        <w:rPr>
          <w:rFonts w:asciiTheme="minorEastAsia" w:hAnsiTheme="minorEastAsia" w:hint="eastAsia"/>
          <w:sz w:val="24"/>
          <w:szCs w:val="24"/>
        </w:rPr>
        <w:lastRenderedPageBreak/>
        <w:t>理，损坏者要赔偿。</w:t>
      </w:r>
    </w:p>
    <w:p w:rsidR="00F23FBA" w:rsidRPr="009F2C6C" w:rsidRDefault="00F23FBA"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4、以班为单位成立爱护公物小组，定期对桌椅进行查验。</w:t>
      </w:r>
    </w:p>
    <w:p w:rsidR="00F23FBA" w:rsidRPr="009F2C6C" w:rsidRDefault="00F23FBA"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5、节约用水用电，晴天或教室无人时注意关灯。洗手、洗碗后要关紧水龙头，无人在教室和放学后要锁好门窗。</w:t>
      </w:r>
    </w:p>
    <w:p w:rsidR="00F23FBA" w:rsidRDefault="00F23FBA"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6、各班责任区的公共财物也要爱护，责任到班级，如发现责任区内的公共财物受损坏，各负责班级要照价赔偿。</w:t>
      </w:r>
    </w:p>
    <w:p w:rsidR="00F23FBA" w:rsidRPr="00922862" w:rsidRDefault="00F23FBA" w:rsidP="00353718">
      <w:pPr>
        <w:pStyle w:val="2"/>
      </w:pPr>
      <w:bookmarkStart w:id="14" w:name="_Toc129680786"/>
      <w:r w:rsidRPr="00922862">
        <w:rPr>
          <w:rFonts w:hint="eastAsia"/>
        </w:rPr>
        <w:t>升旗仪式常规</w:t>
      </w:r>
      <w:bookmarkEnd w:id="14"/>
    </w:p>
    <w:p w:rsidR="00F23FBA" w:rsidRPr="009F2C6C" w:rsidRDefault="00F23FBA"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1、全校师生要热爱国旗，维护国旗的尊严。</w:t>
      </w:r>
    </w:p>
    <w:p w:rsidR="00F23FBA" w:rsidRPr="009F2C6C" w:rsidRDefault="00F23FBA"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2、由校团委负责组织升旗仪式。</w:t>
      </w:r>
    </w:p>
    <w:p w:rsidR="00F23FBA" w:rsidRPr="009F2C6C" w:rsidRDefault="00F23FBA"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3、每周一升旗仪式全校师生须按时入场，排成整齐的队伍，不准说话、打闹。升旗仪式开始时还未入场的个人和班级不准入场，应就地肃立。(升旗时间若有变动，以学校安排时间为准。）</w:t>
      </w:r>
    </w:p>
    <w:p w:rsidR="00F23FBA" w:rsidRPr="009F2C6C" w:rsidRDefault="00F23FBA"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4、升旗时，立正姿势站好，禁止说话、走动，要面向国旗行注目礼。</w:t>
      </w:r>
    </w:p>
    <w:p w:rsidR="00F23FBA" w:rsidRPr="009F2C6C" w:rsidRDefault="00F23FBA"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5、唱国歌时，全体师生要精神饱满、声音宏亮。</w:t>
      </w:r>
    </w:p>
    <w:p w:rsidR="00F23FBA" w:rsidRPr="009F2C6C" w:rsidRDefault="00F23FBA"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6、升旗仪式上安排国旗下的讲话或有教育意义的内容。</w:t>
      </w:r>
    </w:p>
    <w:p w:rsidR="0003010D" w:rsidRPr="00A114AD" w:rsidRDefault="00F23FBA"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7、退场时，以班级为单位整队退场，不得说话。</w:t>
      </w:r>
    </w:p>
    <w:p w:rsidR="00F23FBA" w:rsidRPr="00922862" w:rsidRDefault="00F23FBA" w:rsidP="00353718">
      <w:pPr>
        <w:pStyle w:val="2"/>
      </w:pPr>
      <w:bookmarkStart w:id="15" w:name="_Toc129680787"/>
      <w:r w:rsidRPr="00922862">
        <w:rPr>
          <w:rFonts w:hint="eastAsia"/>
        </w:rPr>
        <w:t>集会制度</w:t>
      </w:r>
      <w:bookmarkEnd w:id="15"/>
    </w:p>
    <w:p w:rsidR="00F23FBA" w:rsidRPr="009F2C6C" w:rsidRDefault="00B23F6B" w:rsidP="00A114A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1、</w:t>
      </w:r>
      <w:r w:rsidR="00F23FBA" w:rsidRPr="009F2C6C">
        <w:rPr>
          <w:rFonts w:asciiTheme="minorEastAsia" w:hAnsiTheme="minorEastAsia" w:hint="eastAsia"/>
          <w:sz w:val="24"/>
          <w:szCs w:val="24"/>
        </w:rPr>
        <w:t>各班由体育委员带领在规定时间入场。入场后应迅速在指定地区站位，听统一口令后就座，要求自始至终保持队伍整齐。</w:t>
      </w:r>
    </w:p>
    <w:p w:rsidR="00F23FBA" w:rsidRPr="009F2C6C" w:rsidRDefault="00B23F6B" w:rsidP="00A114A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2、</w:t>
      </w:r>
      <w:r w:rsidR="00F23FBA" w:rsidRPr="009F2C6C">
        <w:rPr>
          <w:rFonts w:asciiTheme="minorEastAsia" w:hAnsiTheme="minorEastAsia" w:hint="eastAsia"/>
          <w:sz w:val="24"/>
          <w:szCs w:val="24"/>
        </w:rPr>
        <w:t>要求：发言人要先敬礼后发言，要求与会人员在发言前、后（节目前后）要有礼节性鼓掌。</w:t>
      </w:r>
    </w:p>
    <w:p w:rsidR="00F23FBA" w:rsidRPr="009F2C6C" w:rsidRDefault="00B23F6B" w:rsidP="00A114A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3、</w:t>
      </w:r>
      <w:r w:rsidR="00F23FBA" w:rsidRPr="009F2C6C">
        <w:rPr>
          <w:rFonts w:asciiTheme="minorEastAsia" w:hAnsiTheme="minorEastAsia" w:hint="eastAsia"/>
          <w:sz w:val="24"/>
          <w:szCs w:val="24"/>
        </w:rPr>
        <w:t>大会期间，必须认真听讲，不走动、不说话、不做小动作、不看书报。</w:t>
      </w:r>
    </w:p>
    <w:p w:rsidR="00F23FBA" w:rsidRDefault="00B23F6B" w:rsidP="00A114AD">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4、</w:t>
      </w:r>
      <w:r w:rsidR="00F23FBA" w:rsidRPr="009F2C6C">
        <w:rPr>
          <w:rFonts w:asciiTheme="minorEastAsia" w:hAnsiTheme="minorEastAsia" w:hint="eastAsia"/>
          <w:sz w:val="24"/>
          <w:szCs w:val="24"/>
        </w:rPr>
        <w:t>保障会场卫生，不乱扔碎纸杂物，违者批评教育，并扣班级及个人量化分数。</w:t>
      </w:r>
    </w:p>
    <w:p w:rsidR="004E0937" w:rsidRDefault="004E0937" w:rsidP="00A114AD">
      <w:pPr>
        <w:spacing w:line="360" w:lineRule="auto"/>
        <w:ind w:firstLineChars="200" w:firstLine="480"/>
        <w:rPr>
          <w:rFonts w:asciiTheme="minorEastAsia" w:hAnsiTheme="minorEastAsia" w:hint="eastAsia"/>
          <w:sz w:val="24"/>
          <w:szCs w:val="24"/>
        </w:rPr>
      </w:pPr>
      <w:r>
        <w:rPr>
          <w:rFonts w:asciiTheme="minorEastAsia" w:hAnsiTheme="minorEastAsia" w:hint="eastAsia"/>
          <w:sz w:val="24"/>
          <w:szCs w:val="24"/>
        </w:rPr>
        <w:t>5、</w:t>
      </w:r>
      <w:r w:rsidRPr="009F2C6C">
        <w:rPr>
          <w:rFonts w:asciiTheme="minorEastAsia" w:hAnsiTheme="minorEastAsia" w:hint="eastAsia"/>
          <w:sz w:val="24"/>
          <w:szCs w:val="24"/>
        </w:rPr>
        <w:t>散会后要跟着班级按指定路线依次退场。</w:t>
      </w:r>
    </w:p>
    <w:p w:rsidR="00514C23" w:rsidRPr="004E0937" w:rsidRDefault="00514C23" w:rsidP="00A114AD">
      <w:pPr>
        <w:spacing w:line="360" w:lineRule="auto"/>
        <w:ind w:firstLineChars="200" w:firstLine="480"/>
        <w:rPr>
          <w:rFonts w:asciiTheme="minorEastAsia" w:hAnsiTheme="minorEastAsia"/>
          <w:sz w:val="24"/>
          <w:szCs w:val="24"/>
        </w:rPr>
      </w:pPr>
    </w:p>
    <w:p w:rsidR="00F23FBA" w:rsidRPr="00922862" w:rsidRDefault="00F23FBA" w:rsidP="00353718">
      <w:pPr>
        <w:pStyle w:val="2"/>
      </w:pPr>
      <w:bookmarkStart w:id="16" w:name="_Toc129680788"/>
      <w:r w:rsidRPr="00922862">
        <w:rPr>
          <w:rFonts w:hint="eastAsia"/>
        </w:rPr>
        <w:lastRenderedPageBreak/>
        <w:t>自行车管理规定</w:t>
      </w:r>
      <w:bookmarkEnd w:id="16"/>
    </w:p>
    <w:p w:rsidR="00F23FBA" w:rsidRPr="009F2C6C" w:rsidRDefault="00F23FBA"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1、出入校门一律下车，不准滑行，校园内严禁骑车，更不准带人。</w:t>
      </w:r>
    </w:p>
    <w:p w:rsidR="00F23FBA" w:rsidRPr="009F2C6C" w:rsidRDefault="00F23FBA"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2、学生自行车一律放在学校规定位置，摆放整齐，上锁，各教学楼走廊或通道严禁停放。</w:t>
      </w:r>
    </w:p>
    <w:p w:rsidR="00F23FBA" w:rsidRPr="00F23FBA" w:rsidRDefault="00F23FBA"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3、住校生与走读生自行车分开规定位置摆放</w:t>
      </w:r>
      <w:r w:rsidR="002C0862">
        <w:rPr>
          <w:rFonts w:asciiTheme="minorEastAsia" w:hAnsiTheme="minorEastAsia" w:hint="eastAsia"/>
          <w:sz w:val="24"/>
          <w:szCs w:val="24"/>
        </w:rPr>
        <w:t>，</w:t>
      </w:r>
      <w:r w:rsidRPr="002C0862">
        <w:rPr>
          <w:rFonts w:asciiTheme="minorEastAsia" w:hAnsiTheme="minorEastAsia" w:hint="eastAsia"/>
          <w:sz w:val="24"/>
          <w:szCs w:val="24"/>
        </w:rPr>
        <w:t>非周末</w:t>
      </w:r>
      <w:r w:rsidR="002C0862" w:rsidRPr="002C0862">
        <w:rPr>
          <w:rFonts w:asciiTheme="minorEastAsia" w:hAnsiTheme="minorEastAsia" w:hint="eastAsia"/>
          <w:sz w:val="24"/>
          <w:szCs w:val="24"/>
        </w:rPr>
        <w:t>,</w:t>
      </w:r>
      <w:r w:rsidRPr="002C0862">
        <w:rPr>
          <w:rFonts w:asciiTheme="minorEastAsia" w:hAnsiTheme="minorEastAsia" w:hint="eastAsia"/>
          <w:sz w:val="24"/>
          <w:szCs w:val="24"/>
        </w:rPr>
        <w:t>住校生自行车不得推出，</w:t>
      </w:r>
      <w:r w:rsidRPr="009F2C6C">
        <w:rPr>
          <w:rFonts w:asciiTheme="minorEastAsia" w:hAnsiTheme="minorEastAsia" w:hint="eastAsia"/>
          <w:sz w:val="24"/>
          <w:szCs w:val="24"/>
        </w:rPr>
        <w:t>特殊情况必须经班主任批条。</w:t>
      </w:r>
    </w:p>
    <w:p w:rsidR="00E33062" w:rsidRPr="00922862" w:rsidRDefault="00E33062" w:rsidP="00353718">
      <w:pPr>
        <w:pStyle w:val="2"/>
      </w:pPr>
      <w:bookmarkStart w:id="17" w:name="_Toc129680789"/>
      <w:r w:rsidRPr="00922862">
        <w:rPr>
          <w:rFonts w:hint="eastAsia"/>
        </w:rPr>
        <w:t>学生十不准</w:t>
      </w:r>
      <w:bookmarkEnd w:id="17"/>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1、不准传看、传抄、传唱黄色、淫秽歌曲、书刊、录相等。</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2、不准谈恋爱。</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3、不准戴耳环、项链、戒指等。</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4、不准烫发、化妆、涂指甲。</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5、入校不准穿拖鞋、无袖上衣、裤头、超短裙、过透衣裙，上课不准穿大衣。</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6、不准在校内挟带或使用手机。</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7、不准出入营业性网吧。</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8、不准参加社会、私人举办的舞会及进入营业性舞厅。</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9、不准出校买零食、叫外卖。</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10、不准勾结社会青年来校干扰，不准施行校园暴力和校园欺凌</w:t>
      </w:r>
      <w:r w:rsidR="00353718">
        <w:rPr>
          <w:rFonts w:asciiTheme="minorEastAsia" w:hAnsiTheme="minorEastAsia" w:hint="eastAsia"/>
          <w:sz w:val="24"/>
          <w:szCs w:val="24"/>
        </w:rPr>
        <w:t>。</w:t>
      </w:r>
    </w:p>
    <w:p w:rsidR="00B140F1" w:rsidRDefault="00B140F1" w:rsidP="00B140F1">
      <w:pPr>
        <w:spacing w:line="360" w:lineRule="auto"/>
        <w:rPr>
          <w:rFonts w:asciiTheme="minorEastAsia" w:hAnsiTheme="minorEastAsia"/>
          <w:sz w:val="24"/>
          <w:szCs w:val="24"/>
        </w:rPr>
      </w:pPr>
    </w:p>
    <w:p w:rsidR="001B0F8B" w:rsidRDefault="001B0F8B" w:rsidP="00B140F1">
      <w:pPr>
        <w:spacing w:line="360" w:lineRule="auto"/>
        <w:rPr>
          <w:rFonts w:asciiTheme="minorEastAsia" w:hAnsiTheme="minorEastAsia"/>
          <w:sz w:val="24"/>
          <w:szCs w:val="24"/>
        </w:rPr>
      </w:pPr>
    </w:p>
    <w:p w:rsidR="001B0F8B" w:rsidRDefault="001B0F8B" w:rsidP="00B140F1">
      <w:pPr>
        <w:spacing w:line="360" w:lineRule="auto"/>
        <w:rPr>
          <w:rFonts w:asciiTheme="minorEastAsia" w:hAnsiTheme="minorEastAsia" w:hint="eastAsia"/>
          <w:sz w:val="24"/>
          <w:szCs w:val="24"/>
        </w:rPr>
      </w:pPr>
    </w:p>
    <w:p w:rsidR="00514C23" w:rsidRDefault="00514C23" w:rsidP="00B140F1">
      <w:pPr>
        <w:spacing w:line="360" w:lineRule="auto"/>
        <w:rPr>
          <w:rFonts w:asciiTheme="minorEastAsia" w:hAnsiTheme="minorEastAsia"/>
          <w:sz w:val="24"/>
          <w:szCs w:val="24"/>
        </w:rPr>
      </w:pPr>
    </w:p>
    <w:p w:rsidR="001B0F8B" w:rsidRDefault="001B0F8B" w:rsidP="00B140F1">
      <w:pPr>
        <w:spacing w:line="360" w:lineRule="auto"/>
        <w:rPr>
          <w:rFonts w:asciiTheme="minorEastAsia" w:hAnsiTheme="minorEastAsia"/>
          <w:sz w:val="24"/>
          <w:szCs w:val="24"/>
        </w:rPr>
      </w:pPr>
    </w:p>
    <w:p w:rsidR="001B0F8B" w:rsidRDefault="001B0F8B" w:rsidP="00B140F1">
      <w:pPr>
        <w:spacing w:line="360" w:lineRule="auto"/>
        <w:rPr>
          <w:rFonts w:asciiTheme="minorEastAsia" w:hAnsiTheme="minorEastAsia"/>
          <w:sz w:val="24"/>
          <w:szCs w:val="24"/>
        </w:rPr>
      </w:pPr>
    </w:p>
    <w:p w:rsidR="001B0F8B" w:rsidRDefault="001B0F8B" w:rsidP="00B140F1">
      <w:pPr>
        <w:spacing w:line="360" w:lineRule="auto"/>
        <w:rPr>
          <w:rFonts w:asciiTheme="minorEastAsia" w:hAnsiTheme="minorEastAsia"/>
          <w:sz w:val="24"/>
          <w:szCs w:val="24"/>
        </w:rPr>
      </w:pPr>
    </w:p>
    <w:p w:rsidR="001B0F8B" w:rsidRDefault="001B0F8B" w:rsidP="00B140F1">
      <w:pPr>
        <w:spacing w:line="360" w:lineRule="auto"/>
        <w:rPr>
          <w:rFonts w:asciiTheme="minorEastAsia" w:hAnsiTheme="minorEastAsia"/>
          <w:sz w:val="24"/>
          <w:szCs w:val="24"/>
        </w:rPr>
      </w:pPr>
    </w:p>
    <w:p w:rsidR="001B0F8B" w:rsidRDefault="001B0F8B" w:rsidP="00B140F1">
      <w:pPr>
        <w:spacing w:line="360" w:lineRule="auto"/>
        <w:rPr>
          <w:rFonts w:asciiTheme="minorEastAsia" w:hAnsiTheme="minorEastAsia"/>
          <w:sz w:val="24"/>
          <w:szCs w:val="24"/>
        </w:rPr>
      </w:pPr>
    </w:p>
    <w:p w:rsidR="00E33062" w:rsidRPr="00922862" w:rsidRDefault="00E33062" w:rsidP="00353718">
      <w:pPr>
        <w:pStyle w:val="2"/>
      </w:pPr>
      <w:bookmarkStart w:id="18" w:name="_Toc129680790"/>
      <w:r w:rsidRPr="00922862">
        <w:rPr>
          <w:rFonts w:hint="eastAsia"/>
        </w:rPr>
        <w:lastRenderedPageBreak/>
        <w:t>创建绿色校园倡议书</w:t>
      </w:r>
      <w:bookmarkEnd w:id="18"/>
    </w:p>
    <w:p w:rsidR="00E33062" w:rsidRPr="009F2C6C" w:rsidRDefault="00E33062" w:rsidP="00E9359A">
      <w:pPr>
        <w:spacing w:line="360" w:lineRule="auto"/>
        <w:ind w:firstLineChars="200" w:firstLine="480"/>
        <w:jc w:val="center"/>
        <w:rPr>
          <w:rFonts w:asciiTheme="minorEastAsia" w:hAnsiTheme="minorEastAsia"/>
          <w:sz w:val="24"/>
          <w:szCs w:val="24"/>
        </w:rPr>
      </w:pPr>
      <w:r w:rsidRPr="009F2C6C">
        <w:rPr>
          <w:rFonts w:asciiTheme="minorEastAsia" w:hAnsiTheme="minorEastAsia" w:hint="eastAsia"/>
          <w:sz w:val="24"/>
          <w:szCs w:val="24"/>
        </w:rPr>
        <w:t>创建绿色校园  为美丽中国加分</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 xml:space="preserve">               </w:t>
      </w:r>
      <w:r w:rsidR="00E9359A">
        <w:rPr>
          <w:rFonts w:asciiTheme="minorEastAsia" w:hAnsiTheme="minorEastAsia" w:hint="eastAsia"/>
          <w:sz w:val="24"/>
          <w:szCs w:val="24"/>
        </w:rPr>
        <w:t xml:space="preserve">          </w:t>
      </w:r>
      <w:r w:rsidRPr="009F2C6C">
        <w:rPr>
          <w:rFonts w:asciiTheme="minorEastAsia" w:hAnsiTheme="minorEastAsia" w:hint="eastAsia"/>
          <w:sz w:val="24"/>
          <w:szCs w:val="24"/>
        </w:rPr>
        <w:t>----南阳二职校杜绝浪费创建绿色校园倡议书</w:t>
      </w:r>
    </w:p>
    <w:p w:rsidR="00E33062" w:rsidRPr="009F2C6C" w:rsidRDefault="00E33062" w:rsidP="00A114AD">
      <w:pPr>
        <w:spacing w:line="360" w:lineRule="auto"/>
        <w:ind w:firstLineChars="200" w:firstLine="480"/>
        <w:rPr>
          <w:rFonts w:asciiTheme="minorEastAsia" w:hAnsiTheme="minorEastAsia"/>
          <w:sz w:val="24"/>
          <w:szCs w:val="24"/>
        </w:rPr>
      </w:pPr>
    </w:p>
    <w:p w:rsidR="00E33062" w:rsidRPr="009F2C6C" w:rsidRDefault="00E33062" w:rsidP="00A114AD">
      <w:pPr>
        <w:spacing w:line="360" w:lineRule="auto"/>
        <w:rPr>
          <w:rFonts w:asciiTheme="minorEastAsia" w:hAnsiTheme="minorEastAsia"/>
          <w:sz w:val="24"/>
          <w:szCs w:val="24"/>
        </w:rPr>
      </w:pPr>
      <w:r w:rsidRPr="009F2C6C">
        <w:rPr>
          <w:rFonts w:asciiTheme="minorEastAsia" w:hAnsiTheme="minorEastAsia" w:hint="eastAsia"/>
          <w:sz w:val="24"/>
          <w:szCs w:val="24"/>
        </w:rPr>
        <w:t>致全体教师同学：</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您是否曾看到这样一些现象：教室、实习室、宿舍无人，而灯照样开着，风扇空调照常转着；白天光线充足时灯也全部打开，对长明灯无动于衷；厕所、公用水龙头人走水照流，对水长流视而不见。“有水当思无水之苦，有电当思无电之痛”!面对这些无处不在的浪费行为，节约用水、用电刻不容缓。</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节约不仅是一个人素质、修养的体现，更是一份社会责任。为此，学校向全体老师、同学们发出“珍惜每一滴水、每一度电”的节约倡议，希望我们从点滴做起，从身边做起，把节约用电、用水作为一种习惯落实到日常工作、学习、生活中。</w:t>
      </w:r>
    </w:p>
    <w:p w:rsidR="00E33062" w:rsidRPr="001E6305" w:rsidRDefault="00E33062" w:rsidP="00A114AD">
      <w:pPr>
        <w:spacing w:line="360" w:lineRule="auto"/>
        <w:ind w:firstLineChars="200" w:firstLine="480"/>
        <w:rPr>
          <w:rFonts w:ascii="黑体" w:eastAsia="黑体" w:hAnsi="黑体"/>
          <w:sz w:val="24"/>
          <w:szCs w:val="24"/>
        </w:rPr>
      </w:pPr>
      <w:r w:rsidRPr="001E6305">
        <w:rPr>
          <w:rFonts w:ascii="黑体" w:eastAsia="黑体" w:hAnsi="黑体" w:hint="eastAsia"/>
          <w:sz w:val="24"/>
          <w:szCs w:val="24"/>
        </w:rPr>
        <w:t>一、办公室节电</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1.照明用电</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①请视自然光照条件，在光线充足时不开照明灯，或少开一盏灯。</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②需要上课的老师在离开办公室时，请及时关闭电源。</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2.办公设备用电</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一台台式电脑的功率在大约在300瓦，即一台电脑运行一天需要8度电左右。</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 xml:space="preserve">下班离开办公室时，请关闭电脑（包括主机和显示屏）、电风扇、打印机等一切设备电源，坚决杜绝漫漫长夜里的点点星光。 </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3.空调用电</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尽量减少空调的使用，并严格控制温度设定和开关时间。</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①温度设定</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温馨提醒：26摄氏度到28摄氏度是人体感觉最舒适的温度。</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国家规定空调设置温度:夏季不得低于26℃。冬季不得高于20℃。 ②开关时间</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根据自己的下班时间，请在下班前提前半小时关闭空调。</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温馨提示：</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lastRenderedPageBreak/>
        <w:t>学校总务科会同生产实习科将不定期对各办公室节电落实情况进行检查，对没有严格落实节电措施的科室将进行通报批评。</w:t>
      </w:r>
    </w:p>
    <w:p w:rsidR="00E33062" w:rsidRPr="001E6305" w:rsidRDefault="00E33062" w:rsidP="00A114AD">
      <w:pPr>
        <w:spacing w:line="360" w:lineRule="auto"/>
        <w:ind w:firstLineChars="200" w:firstLine="480"/>
        <w:rPr>
          <w:rFonts w:ascii="黑体" w:eastAsia="黑体" w:hAnsi="黑体"/>
          <w:sz w:val="24"/>
          <w:szCs w:val="24"/>
        </w:rPr>
      </w:pPr>
      <w:r w:rsidRPr="001E6305">
        <w:rPr>
          <w:rFonts w:ascii="黑体" w:eastAsia="黑体" w:hAnsi="黑体" w:hint="eastAsia"/>
          <w:sz w:val="24"/>
          <w:szCs w:val="24"/>
        </w:rPr>
        <w:t>二、教室、实习室节电</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1.照明用电</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提高教室、实习室使用效率，在光线充足时不开照明灯；人少时关闭部分照明灯；由教室上课而转移到实习室上课时，离开教室时请关闭教室照明开关。同理，由实习室上课而回到教室时，请及时关闭实习室照明开关。下课或放学后，请及时关闭教室或实习室开关。</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班主任安排专人负责照明开关，坚决杜绝“室内人迹绝、灯光映长空”“明也开灯、暗也开灯”“一人案前、众灯普照”的不良现象。</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2.空调和多媒体设备用电</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本着节约用电的原则使用空调，能不开时尽量不开。学生在离开教室或实习室时，及时关掉空调和多媒体。每班应安排专人负责此项工作。</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温馨提示：</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学校总务科会同生产实习科将不定期对各班教室和实习室节电落实情况进行检查，对没有严格落实节电措施的班级将进行通报批评。同时，学校将此项内容纳入班级量化考核评比中，一个月内，每发现一次问题，扣除班级分5分，两次扣除10分，以此类推。</w:t>
      </w:r>
    </w:p>
    <w:p w:rsidR="00E33062" w:rsidRPr="001E6305" w:rsidRDefault="00E33062" w:rsidP="001E6305">
      <w:pPr>
        <w:spacing w:line="360" w:lineRule="auto"/>
        <w:ind w:firstLineChars="200" w:firstLine="480"/>
        <w:rPr>
          <w:rFonts w:ascii="黑体" w:eastAsia="黑体" w:hAnsi="黑体"/>
          <w:sz w:val="24"/>
          <w:szCs w:val="24"/>
        </w:rPr>
      </w:pPr>
      <w:r w:rsidRPr="001E6305">
        <w:rPr>
          <w:rFonts w:ascii="黑体" w:eastAsia="黑体" w:hAnsi="黑体" w:hint="eastAsia"/>
          <w:sz w:val="24"/>
          <w:szCs w:val="24"/>
        </w:rPr>
        <w:t>三、节约用水</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1.避免大开水龙头，不用时随手关紧水龙头，杜绝跑冒滴漏现象。</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2.增强责任意识和主人翁意识，若遇水管漏水，水龙头关闭不严或无法关闭时，不能视而不见一走了之，请及时与总务科联系。</w:t>
      </w:r>
    </w:p>
    <w:p w:rsidR="00E33062" w:rsidRPr="001E6305" w:rsidRDefault="00E33062" w:rsidP="00A114AD">
      <w:pPr>
        <w:spacing w:line="360" w:lineRule="auto"/>
        <w:ind w:firstLineChars="200" w:firstLine="480"/>
        <w:rPr>
          <w:rFonts w:ascii="黑体" w:eastAsia="黑体" w:hAnsi="黑体"/>
          <w:sz w:val="24"/>
          <w:szCs w:val="24"/>
        </w:rPr>
      </w:pPr>
      <w:r w:rsidRPr="001E6305">
        <w:rPr>
          <w:rFonts w:ascii="黑体" w:eastAsia="黑体" w:hAnsi="黑体" w:hint="eastAsia"/>
          <w:sz w:val="24"/>
          <w:szCs w:val="24"/>
        </w:rPr>
        <w:t>四、树立节约观念</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1.人人都要有节约意识，树立节约观念，积极带头宣传节水节电常识，争做节水节电小达人。</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2.面对水电浪费的行为，人人敢于挺身而出，及时制止水电浪费行为，或及时向总务科反映。</w:t>
      </w:r>
    </w:p>
    <w:p w:rsidR="00E33062" w:rsidRP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t>五、节约用水、用电，做到身体力行，带动身边的老师、同学参与节约，从细节做起、从身边的点滴做起。</w:t>
      </w:r>
    </w:p>
    <w:p w:rsidR="009F2C6C" w:rsidRDefault="00E33062" w:rsidP="00A114AD">
      <w:pPr>
        <w:spacing w:line="360" w:lineRule="auto"/>
        <w:ind w:firstLineChars="200" w:firstLine="480"/>
        <w:rPr>
          <w:rFonts w:asciiTheme="minorEastAsia" w:hAnsiTheme="minorEastAsia"/>
          <w:sz w:val="24"/>
          <w:szCs w:val="24"/>
        </w:rPr>
      </w:pPr>
      <w:r w:rsidRPr="009F2C6C">
        <w:rPr>
          <w:rFonts w:asciiTheme="minorEastAsia" w:hAnsiTheme="minorEastAsia" w:hint="eastAsia"/>
          <w:sz w:val="24"/>
          <w:szCs w:val="24"/>
        </w:rPr>
        <w:lastRenderedPageBreak/>
        <w:t>老师</w:t>
      </w:r>
      <w:r w:rsidR="00BF7EF6">
        <w:rPr>
          <w:rFonts w:asciiTheme="minorEastAsia" w:hAnsiTheme="minorEastAsia" w:hint="eastAsia"/>
          <w:sz w:val="24"/>
          <w:szCs w:val="24"/>
        </w:rPr>
        <w:t>们</w:t>
      </w:r>
      <w:r w:rsidRPr="009F2C6C">
        <w:rPr>
          <w:rFonts w:asciiTheme="minorEastAsia" w:hAnsiTheme="minorEastAsia" w:hint="eastAsia"/>
          <w:sz w:val="24"/>
          <w:szCs w:val="24"/>
        </w:rPr>
        <w:t>、同学们，让我们共同行动起来吧！让节约用水、用电不仅仅成为一句干枯的口号，用我们的举手之劳换来一方净土、一片蓝天，让节约用水、用电的绿色情怀填满我们的心房，响应节能环保号召，从我做起，为建设节约型校园贡献我们的力量，您的参与是对学校发展最大的支持！</w:t>
      </w:r>
    </w:p>
    <w:p w:rsidR="0003010D" w:rsidRDefault="0003010D" w:rsidP="00E33062">
      <w:pPr>
        <w:spacing w:line="360" w:lineRule="auto"/>
        <w:rPr>
          <w:rFonts w:asciiTheme="minorEastAsia" w:hAnsiTheme="minorEastAsia"/>
          <w:sz w:val="24"/>
          <w:szCs w:val="24"/>
        </w:rPr>
      </w:pPr>
    </w:p>
    <w:p w:rsidR="0003010D" w:rsidRDefault="00A326AB" w:rsidP="00A326AB">
      <w:pPr>
        <w:spacing w:line="360" w:lineRule="auto"/>
        <w:jc w:val="right"/>
        <w:rPr>
          <w:rFonts w:asciiTheme="minorEastAsia" w:hAnsiTheme="minorEastAsia"/>
          <w:sz w:val="24"/>
          <w:szCs w:val="24"/>
        </w:rPr>
      </w:pPr>
      <w:r>
        <w:rPr>
          <w:rFonts w:asciiTheme="minorEastAsia" w:hAnsiTheme="minorEastAsia"/>
          <w:sz w:val="24"/>
          <w:szCs w:val="24"/>
        </w:rPr>
        <w:t>南阳第二中等职业学校</w:t>
      </w:r>
    </w:p>
    <w:p w:rsidR="00A326AB" w:rsidRDefault="00A326AB" w:rsidP="00A326AB">
      <w:pPr>
        <w:spacing w:line="360" w:lineRule="auto"/>
        <w:jc w:val="right"/>
        <w:rPr>
          <w:rFonts w:asciiTheme="minorEastAsia" w:hAnsiTheme="minorEastAsia"/>
          <w:sz w:val="24"/>
          <w:szCs w:val="24"/>
        </w:rPr>
      </w:pPr>
      <w:r>
        <w:rPr>
          <w:rFonts w:asciiTheme="minorEastAsia" w:hAnsiTheme="minorEastAsia" w:hint="eastAsia"/>
          <w:sz w:val="24"/>
          <w:szCs w:val="24"/>
        </w:rPr>
        <w:t>2023年2月8日</w:t>
      </w:r>
    </w:p>
    <w:p w:rsidR="0003010D" w:rsidRDefault="0003010D" w:rsidP="00E33062">
      <w:pPr>
        <w:spacing w:line="360" w:lineRule="auto"/>
        <w:rPr>
          <w:rFonts w:asciiTheme="minorEastAsia" w:hAnsiTheme="minorEastAsia"/>
          <w:sz w:val="24"/>
          <w:szCs w:val="24"/>
        </w:rPr>
      </w:pPr>
    </w:p>
    <w:p w:rsidR="0003010D" w:rsidRDefault="0003010D" w:rsidP="00E33062">
      <w:pPr>
        <w:spacing w:line="360" w:lineRule="auto"/>
        <w:rPr>
          <w:rFonts w:asciiTheme="minorEastAsia" w:hAnsiTheme="minorEastAsia"/>
          <w:sz w:val="24"/>
          <w:szCs w:val="24"/>
        </w:rPr>
      </w:pPr>
    </w:p>
    <w:p w:rsidR="0003010D" w:rsidRDefault="0003010D" w:rsidP="00E33062">
      <w:pPr>
        <w:spacing w:line="360" w:lineRule="auto"/>
        <w:rPr>
          <w:rFonts w:asciiTheme="minorEastAsia" w:hAnsiTheme="minorEastAsia"/>
          <w:sz w:val="24"/>
          <w:szCs w:val="24"/>
        </w:rPr>
      </w:pPr>
    </w:p>
    <w:p w:rsidR="0003010D" w:rsidRDefault="0003010D" w:rsidP="00E33062">
      <w:pPr>
        <w:spacing w:line="360" w:lineRule="auto"/>
        <w:rPr>
          <w:rFonts w:asciiTheme="minorEastAsia" w:hAnsiTheme="minorEastAsia"/>
          <w:sz w:val="24"/>
          <w:szCs w:val="24"/>
        </w:rPr>
      </w:pPr>
    </w:p>
    <w:p w:rsidR="001B0F8B" w:rsidRDefault="001B0F8B" w:rsidP="00E33062">
      <w:pPr>
        <w:spacing w:line="360" w:lineRule="auto"/>
        <w:rPr>
          <w:rFonts w:asciiTheme="minorEastAsia" w:hAnsiTheme="minorEastAsia"/>
          <w:sz w:val="24"/>
          <w:szCs w:val="24"/>
        </w:rPr>
      </w:pPr>
    </w:p>
    <w:p w:rsidR="001B0F8B" w:rsidRDefault="001B0F8B" w:rsidP="00E33062">
      <w:pPr>
        <w:spacing w:line="360" w:lineRule="auto"/>
        <w:rPr>
          <w:rFonts w:asciiTheme="minorEastAsia" w:hAnsiTheme="minorEastAsia"/>
          <w:sz w:val="24"/>
          <w:szCs w:val="24"/>
        </w:rPr>
      </w:pPr>
    </w:p>
    <w:p w:rsidR="001B0F8B" w:rsidRDefault="001B0F8B" w:rsidP="00E33062">
      <w:pPr>
        <w:spacing w:line="360" w:lineRule="auto"/>
        <w:rPr>
          <w:rFonts w:asciiTheme="minorEastAsia" w:hAnsiTheme="minorEastAsia"/>
          <w:sz w:val="24"/>
          <w:szCs w:val="24"/>
        </w:rPr>
      </w:pPr>
    </w:p>
    <w:p w:rsidR="001B0F8B" w:rsidRDefault="001B0F8B" w:rsidP="00E33062">
      <w:pPr>
        <w:spacing w:line="360" w:lineRule="auto"/>
        <w:rPr>
          <w:rFonts w:asciiTheme="minorEastAsia" w:hAnsiTheme="minorEastAsia"/>
          <w:sz w:val="24"/>
          <w:szCs w:val="24"/>
        </w:rPr>
      </w:pPr>
    </w:p>
    <w:p w:rsidR="001B0F8B" w:rsidRDefault="001B0F8B" w:rsidP="00E33062">
      <w:pPr>
        <w:spacing w:line="360" w:lineRule="auto"/>
        <w:rPr>
          <w:rFonts w:asciiTheme="minorEastAsia" w:hAnsiTheme="minorEastAsia"/>
          <w:sz w:val="24"/>
          <w:szCs w:val="24"/>
        </w:rPr>
      </w:pPr>
    </w:p>
    <w:p w:rsidR="001B0F8B" w:rsidRDefault="001B0F8B" w:rsidP="00E33062">
      <w:pPr>
        <w:spacing w:line="360" w:lineRule="auto"/>
        <w:rPr>
          <w:rFonts w:asciiTheme="minorEastAsia" w:hAnsiTheme="minorEastAsia"/>
          <w:sz w:val="24"/>
          <w:szCs w:val="24"/>
        </w:rPr>
      </w:pPr>
    </w:p>
    <w:p w:rsidR="001B0F8B" w:rsidRDefault="001B0F8B" w:rsidP="00E33062">
      <w:pPr>
        <w:spacing w:line="360" w:lineRule="auto"/>
        <w:rPr>
          <w:rFonts w:asciiTheme="minorEastAsia" w:hAnsiTheme="minorEastAsia"/>
          <w:sz w:val="24"/>
          <w:szCs w:val="24"/>
        </w:rPr>
      </w:pPr>
    </w:p>
    <w:p w:rsidR="001B0F8B" w:rsidRDefault="001B0F8B" w:rsidP="00E33062">
      <w:pPr>
        <w:spacing w:line="360" w:lineRule="auto"/>
        <w:rPr>
          <w:rFonts w:asciiTheme="minorEastAsia" w:hAnsiTheme="minorEastAsia"/>
          <w:sz w:val="24"/>
          <w:szCs w:val="24"/>
        </w:rPr>
      </w:pPr>
    </w:p>
    <w:p w:rsidR="001B0F8B" w:rsidRDefault="001B0F8B" w:rsidP="00E33062">
      <w:pPr>
        <w:spacing w:line="360" w:lineRule="auto"/>
        <w:rPr>
          <w:rFonts w:asciiTheme="minorEastAsia" w:hAnsiTheme="minorEastAsia"/>
          <w:sz w:val="24"/>
          <w:szCs w:val="24"/>
        </w:rPr>
      </w:pPr>
    </w:p>
    <w:p w:rsidR="001B0F8B" w:rsidRDefault="001B0F8B" w:rsidP="00E33062">
      <w:pPr>
        <w:spacing w:line="360" w:lineRule="auto"/>
        <w:rPr>
          <w:rFonts w:asciiTheme="minorEastAsia" w:hAnsiTheme="minorEastAsia"/>
          <w:sz w:val="24"/>
          <w:szCs w:val="24"/>
        </w:rPr>
      </w:pPr>
    </w:p>
    <w:p w:rsidR="001B0F8B" w:rsidRDefault="001B0F8B" w:rsidP="00E33062">
      <w:pPr>
        <w:spacing w:line="360" w:lineRule="auto"/>
        <w:rPr>
          <w:rFonts w:asciiTheme="minorEastAsia" w:hAnsiTheme="minorEastAsia"/>
          <w:sz w:val="24"/>
          <w:szCs w:val="24"/>
        </w:rPr>
      </w:pPr>
    </w:p>
    <w:p w:rsidR="00606CA8" w:rsidRDefault="00606CA8" w:rsidP="00E33062">
      <w:pPr>
        <w:spacing w:line="360" w:lineRule="auto"/>
        <w:rPr>
          <w:rFonts w:asciiTheme="minorEastAsia" w:hAnsiTheme="minorEastAsia"/>
          <w:sz w:val="24"/>
          <w:szCs w:val="24"/>
        </w:rPr>
      </w:pPr>
    </w:p>
    <w:p w:rsidR="00606CA8" w:rsidRDefault="00606CA8" w:rsidP="00E33062">
      <w:pPr>
        <w:spacing w:line="360" w:lineRule="auto"/>
        <w:rPr>
          <w:rFonts w:asciiTheme="minorEastAsia" w:hAnsiTheme="minorEastAsia"/>
          <w:sz w:val="24"/>
          <w:szCs w:val="24"/>
        </w:rPr>
      </w:pPr>
    </w:p>
    <w:p w:rsidR="00606CA8" w:rsidRDefault="00606CA8" w:rsidP="00E33062">
      <w:pPr>
        <w:spacing w:line="360" w:lineRule="auto"/>
        <w:rPr>
          <w:rFonts w:asciiTheme="minorEastAsia" w:hAnsiTheme="minorEastAsia"/>
          <w:sz w:val="24"/>
          <w:szCs w:val="24"/>
        </w:rPr>
      </w:pPr>
    </w:p>
    <w:p w:rsidR="00606CA8" w:rsidRDefault="00606CA8" w:rsidP="00E33062">
      <w:pPr>
        <w:spacing w:line="360" w:lineRule="auto"/>
        <w:rPr>
          <w:rFonts w:asciiTheme="minorEastAsia" w:hAnsiTheme="minorEastAsia"/>
          <w:sz w:val="24"/>
          <w:szCs w:val="24"/>
        </w:rPr>
      </w:pPr>
    </w:p>
    <w:p w:rsidR="00606CA8" w:rsidRDefault="00606CA8" w:rsidP="00E33062">
      <w:pPr>
        <w:spacing w:line="360" w:lineRule="auto"/>
        <w:rPr>
          <w:rFonts w:asciiTheme="minorEastAsia" w:hAnsiTheme="minorEastAsia"/>
          <w:sz w:val="24"/>
          <w:szCs w:val="24"/>
        </w:rPr>
      </w:pPr>
    </w:p>
    <w:p w:rsidR="00606CA8" w:rsidRDefault="00606CA8" w:rsidP="00E33062">
      <w:pPr>
        <w:spacing w:line="360" w:lineRule="auto"/>
        <w:rPr>
          <w:rFonts w:asciiTheme="minorEastAsia" w:hAnsiTheme="minorEastAsia"/>
          <w:sz w:val="24"/>
          <w:szCs w:val="24"/>
        </w:rPr>
      </w:pPr>
    </w:p>
    <w:p w:rsidR="001B0F8B" w:rsidRDefault="001B0F8B" w:rsidP="00E33062">
      <w:pPr>
        <w:spacing w:line="360" w:lineRule="auto"/>
        <w:rPr>
          <w:rFonts w:asciiTheme="minorEastAsia" w:hAnsiTheme="minorEastAsia"/>
          <w:sz w:val="24"/>
          <w:szCs w:val="24"/>
        </w:rPr>
      </w:pPr>
    </w:p>
    <w:p w:rsidR="00606CA8" w:rsidRPr="00023899" w:rsidRDefault="00606CA8" w:rsidP="00023899">
      <w:pPr>
        <w:pStyle w:val="2"/>
      </w:pPr>
      <w:bookmarkStart w:id="19" w:name="_Toc129680791"/>
      <w:r w:rsidRPr="00023899">
        <w:rPr>
          <w:rFonts w:hint="eastAsia"/>
        </w:rPr>
        <w:lastRenderedPageBreak/>
        <w:t>预防校园欺凌倡议书</w:t>
      </w:r>
      <w:bookmarkEnd w:id="19"/>
    </w:p>
    <w:p w:rsidR="00606CA8" w:rsidRDefault="00606CA8" w:rsidP="00023899">
      <w:pPr>
        <w:jc w:val="center"/>
        <w:rPr>
          <w:rFonts w:asciiTheme="minorEastAsia" w:hAnsiTheme="minorEastAsia"/>
          <w:sz w:val="24"/>
          <w:szCs w:val="24"/>
        </w:rPr>
      </w:pPr>
      <w:r w:rsidRPr="00023899">
        <w:rPr>
          <w:rFonts w:asciiTheme="minorEastAsia" w:hAnsiTheme="minorEastAsia" w:hint="eastAsia"/>
          <w:sz w:val="24"/>
          <w:szCs w:val="24"/>
        </w:rPr>
        <w:t>南阳二职校</w:t>
      </w:r>
      <w:r w:rsidRPr="00023899">
        <w:rPr>
          <w:rFonts w:asciiTheme="minorEastAsia" w:hAnsiTheme="minorEastAsia"/>
          <w:sz w:val="24"/>
          <w:szCs w:val="24"/>
        </w:rPr>
        <w:t>“</w:t>
      </w:r>
      <w:r w:rsidRPr="00023899">
        <w:rPr>
          <w:rFonts w:asciiTheme="minorEastAsia" w:hAnsiTheme="minorEastAsia" w:hint="eastAsia"/>
          <w:sz w:val="24"/>
          <w:szCs w:val="24"/>
        </w:rPr>
        <w:t>文明言行,杜绝欺凌</w:t>
      </w:r>
      <w:r w:rsidRPr="00023899">
        <w:rPr>
          <w:rFonts w:asciiTheme="minorEastAsia" w:hAnsiTheme="minorEastAsia"/>
          <w:sz w:val="24"/>
          <w:szCs w:val="24"/>
        </w:rPr>
        <w:t>”</w:t>
      </w:r>
      <w:r w:rsidRPr="00023899">
        <w:rPr>
          <w:rFonts w:asciiTheme="minorEastAsia" w:hAnsiTheme="minorEastAsia" w:hint="eastAsia"/>
          <w:sz w:val="24"/>
          <w:szCs w:val="24"/>
        </w:rPr>
        <w:t>倡议书</w:t>
      </w:r>
    </w:p>
    <w:p w:rsidR="00023899" w:rsidRPr="00023899" w:rsidRDefault="00023899" w:rsidP="00023899">
      <w:pPr>
        <w:jc w:val="center"/>
        <w:rPr>
          <w:rFonts w:asciiTheme="minorEastAsia" w:hAnsiTheme="minorEastAsia"/>
          <w:sz w:val="24"/>
          <w:szCs w:val="24"/>
        </w:rPr>
      </w:pPr>
    </w:p>
    <w:p w:rsidR="00606CA8" w:rsidRPr="00606CA8" w:rsidRDefault="00606CA8" w:rsidP="00606CA8">
      <w:pPr>
        <w:spacing w:line="360" w:lineRule="auto"/>
        <w:ind w:firstLineChars="200" w:firstLine="480"/>
        <w:rPr>
          <w:rFonts w:asciiTheme="minorEastAsia" w:hAnsiTheme="minorEastAsia"/>
          <w:sz w:val="24"/>
          <w:szCs w:val="24"/>
        </w:rPr>
      </w:pPr>
      <w:r w:rsidRPr="00606CA8">
        <w:rPr>
          <w:rFonts w:asciiTheme="minorEastAsia" w:hAnsiTheme="minorEastAsia" w:hint="eastAsia"/>
          <w:sz w:val="24"/>
          <w:szCs w:val="24"/>
        </w:rPr>
        <w:t>同学们，我们是祖国的未来，是民族的希望，是社会主义现代化事业的建设者和接班人，我们肩负着重大的责任。但是，由于受社会不良风气的影响，加之缺少相应的法律常识，在全国个别学校出现了校园暴力事件，严重影响了我们的正常学习生活，危害了我们的身心健康，也削弱了学校的教育成果。为此，学校发出如下倡议:</w:t>
      </w:r>
    </w:p>
    <w:p w:rsidR="00606CA8" w:rsidRPr="00606CA8" w:rsidRDefault="00606CA8" w:rsidP="00606CA8">
      <w:pPr>
        <w:spacing w:line="360" w:lineRule="auto"/>
        <w:ind w:firstLineChars="200" w:firstLine="480"/>
        <w:rPr>
          <w:rFonts w:asciiTheme="minorEastAsia" w:hAnsiTheme="minorEastAsia"/>
          <w:sz w:val="24"/>
          <w:szCs w:val="24"/>
        </w:rPr>
      </w:pPr>
      <w:r w:rsidRPr="00606CA8">
        <w:rPr>
          <w:rFonts w:asciiTheme="minorEastAsia" w:hAnsiTheme="minorEastAsia" w:hint="eastAsia"/>
          <w:sz w:val="24"/>
          <w:szCs w:val="24"/>
        </w:rPr>
        <w:t xml:space="preserve">一、勇于拒绝校园暴力。同学之间发生矛盾时，要互谦互让，积极与老师和家长沟通，通过正当途径解决，不对同学使用暴力。  　　</w:t>
      </w:r>
    </w:p>
    <w:p w:rsidR="00606CA8" w:rsidRPr="00606CA8" w:rsidRDefault="00606CA8" w:rsidP="00606CA8">
      <w:pPr>
        <w:spacing w:line="360" w:lineRule="auto"/>
        <w:ind w:firstLineChars="200" w:firstLine="480"/>
        <w:rPr>
          <w:rFonts w:asciiTheme="minorEastAsia" w:hAnsiTheme="minorEastAsia"/>
          <w:sz w:val="24"/>
          <w:szCs w:val="24"/>
        </w:rPr>
      </w:pPr>
      <w:r w:rsidRPr="00606CA8">
        <w:rPr>
          <w:rFonts w:asciiTheme="minorEastAsia" w:hAnsiTheme="minorEastAsia" w:hint="eastAsia"/>
          <w:sz w:val="24"/>
          <w:szCs w:val="24"/>
        </w:rPr>
        <w:t xml:space="preserve">二、加强法律知识学习，增强法律意识，养成守法习惯，在受到校园暴力侵害时，不以暴制暴，学会运用法律知识保护自己。  　　</w:t>
      </w:r>
    </w:p>
    <w:p w:rsidR="00606CA8" w:rsidRPr="00606CA8" w:rsidRDefault="00606CA8" w:rsidP="00606CA8">
      <w:pPr>
        <w:spacing w:line="360" w:lineRule="auto"/>
        <w:ind w:firstLineChars="200" w:firstLine="480"/>
        <w:rPr>
          <w:rFonts w:asciiTheme="minorEastAsia" w:hAnsiTheme="minorEastAsia"/>
          <w:sz w:val="24"/>
          <w:szCs w:val="24"/>
        </w:rPr>
      </w:pPr>
      <w:r w:rsidRPr="00606CA8">
        <w:rPr>
          <w:rFonts w:asciiTheme="minorEastAsia" w:hAnsiTheme="minorEastAsia" w:hint="eastAsia"/>
          <w:sz w:val="24"/>
          <w:szCs w:val="24"/>
        </w:rPr>
        <w:t xml:space="preserve">三、不参与打架斗殴，不讲所谓的哥们义气，养成良好的生活习惯，不进网吧、电子游戏厅等未成年入不宜进入的场所，不在QQ空间、网络贴吧、各类论坛等发布侮辱他人的言论。  　　</w:t>
      </w:r>
    </w:p>
    <w:p w:rsidR="00606CA8" w:rsidRPr="00606CA8" w:rsidRDefault="00606CA8" w:rsidP="00606CA8">
      <w:pPr>
        <w:spacing w:line="360" w:lineRule="auto"/>
        <w:ind w:firstLineChars="200" w:firstLine="480"/>
        <w:rPr>
          <w:rFonts w:asciiTheme="minorEastAsia" w:hAnsiTheme="minorEastAsia"/>
          <w:sz w:val="24"/>
          <w:szCs w:val="24"/>
        </w:rPr>
      </w:pPr>
      <w:r w:rsidRPr="00606CA8">
        <w:rPr>
          <w:rFonts w:asciiTheme="minorEastAsia" w:hAnsiTheme="minorEastAsia" w:hint="eastAsia"/>
          <w:sz w:val="24"/>
          <w:szCs w:val="24"/>
        </w:rPr>
        <w:t xml:space="preserve">四、拒绝与校外不良青年交往，对校外不良青年的引诱要坚决拒绝，在受到威胁、恐吓时及时向老师、家长报告。  　　</w:t>
      </w:r>
    </w:p>
    <w:p w:rsidR="00606CA8" w:rsidRPr="00606CA8" w:rsidRDefault="00606CA8" w:rsidP="00606CA8">
      <w:pPr>
        <w:spacing w:line="360" w:lineRule="auto"/>
        <w:ind w:firstLineChars="200" w:firstLine="480"/>
        <w:rPr>
          <w:rFonts w:asciiTheme="minorEastAsia" w:hAnsiTheme="minorEastAsia"/>
          <w:sz w:val="24"/>
          <w:szCs w:val="24"/>
        </w:rPr>
      </w:pPr>
      <w:r w:rsidRPr="00606CA8">
        <w:rPr>
          <w:rFonts w:asciiTheme="minorEastAsia" w:hAnsiTheme="minorEastAsia" w:hint="eastAsia"/>
          <w:sz w:val="24"/>
          <w:szCs w:val="24"/>
        </w:rPr>
        <w:t xml:space="preserve">五、增强友爱互助意识，团结同学，向身边优秀的同学学习，不断磨炼自己的.意志，增强应对困难、对抗邪恶的勇气。  　</w:t>
      </w:r>
    </w:p>
    <w:p w:rsidR="00606CA8" w:rsidRPr="00606CA8" w:rsidRDefault="00606CA8" w:rsidP="00606CA8">
      <w:pPr>
        <w:spacing w:line="360" w:lineRule="auto"/>
        <w:ind w:firstLineChars="200" w:firstLine="480"/>
        <w:rPr>
          <w:rFonts w:asciiTheme="minorEastAsia" w:hAnsiTheme="minorEastAsia"/>
          <w:sz w:val="24"/>
          <w:szCs w:val="24"/>
        </w:rPr>
      </w:pPr>
      <w:r w:rsidRPr="00606CA8">
        <w:rPr>
          <w:rFonts w:asciiTheme="minorEastAsia" w:hAnsiTheme="minorEastAsia" w:hint="eastAsia"/>
          <w:sz w:val="24"/>
          <w:szCs w:val="24"/>
        </w:rPr>
        <w:t xml:space="preserve">六、要积极与家长、老师交流沟通。在家长、老师的健康引导下，提高防范校园暴力的意识，增强抵制校园暴力的能力。  　　</w:t>
      </w:r>
    </w:p>
    <w:p w:rsidR="00606CA8" w:rsidRPr="00606CA8" w:rsidRDefault="00606CA8" w:rsidP="00606CA8">
      <w:pPr>
        <w:spacing w:line="360" w:lineRule="auto"/>
        <w:ind w:firstLineChars="200" w:firstLine="480"/>
        <w:rPr>
          <w:rFonts w:asciiTheme="minorEastAsia" w:hAnsiTheme="minorEastAsia"/>
          <w:sz w:val="24"/>
          <w:szCs w:val="24"/>
        </w:rPr>
      </w:pPr>
      <w:r w:rsidRPr="00606CA8">
        <w:rPr>
          <w:rFonts w:asciiTheme="minorEastAsia" w:hAnsiTheme="minorEastAsia" w:hint="eastAsia"/>
          <w:sz w:val="24"/>
          <w:szCs w:val="24"/>
        </w:rPr>
        <w:t xml:space="preserve">七、树立积极进取、乐观向上的人生观，努力学习科学文化知识，培养良好的兴趣爱好陶冶情操，立志做社会的栋梁之材。  　</w:t>
      </w:r>
    </w:p>
    <w:p w:rsidR="00606CA8" w:rsidRPr="00606CA8" w:rsidRDefault="00606CA8" w:rsidP="00606CA8">
      <w:pPr>
        <w:spacing w:line="360" w:lineRule="auto"/>
        <w:ind w:firstLineChars="200" w:firstLine="480"/>
        <w:rPr>
          <w:rFonts w:asciiTheme="minorEastAsia" w:hAnsiTheme="minorEastAsia"/>
          <w:sz w:val="24"/>
          <w:szCs w:val="24"/>
        </w:rPr>
      </w:pPr>
      <w:r w:rsidRPr="00606CA8">
        <w:rPr>
          <w:rFonts w:asciiTheme="minorEastAsia" w:hAnsiTheme="minorEastAsia" w:hint="eastAsia"/>
          <w:sz w:val="24"/>
          <w:szCs w:val="24"/>
        </w:rPr>
        <w:t>同学们，让我们从我做起，从现在做起，用自己的实际行动反对校园欺凌，远离校园暴力，争做和乐学子，构建和乐校园!</w:t>
      </w:r>
    </w:p>
    <w:p w:rsidR="00606CA8" w:rsidRPr="00606CA8" w:rsidRDefault="00606CA8" w:rsidP="00606CA8">
      <w:pPr>
        <w:spacing w:line="360" w:lineRule="auto"/>
        <w:rPr>
          <w:rFonts w:asciiTheme="minorEastAsia" w:hAnsiTheme="minorEastAsia"/>
          <w:sz w:val="24"/>
          <w:szCs w:val="24"/>
        </w:rPr>
      </w:pPr>
    </w:p>
    <w:p w:rsidR="00A326AB" w:rsidRDefault="00A326AB" w:rsidP="00A326AB">
      <w:pPr>
        <w:spacing w:line="360" w:lineRule="auto"/>
        <w:jc w:val="right"/>
        <w:rPr>
          <w:rFonts w:asciiTheme="minorEastAsia" w:hAnsiTheme="minorEastAsia"/>
          <w:sz w:val="24"/>
          <w:szCs w:val="24"/>
        </w:rPr>
      </w:pPr>
      <w:r>
        <w:rPr>
          <w:rFonts w:asciiTheme="minorEastAsia" w:hAnsiTheme="minorEastAsia"/>
          <w:sz w:val="24"/>
          <w:szCs w:val="24"/>
        </w:rPr>
        <w:t>南阳第二中等职业学校</w:t>
      </w:r>
    </w:p>
    <w:p w:rsidR="00606CA8" w:rsidRPr="00A326AB" w:rsidRDefault="00A326AB" w:rsidP="00A326AB">
      <w:pPr>
        <w:spacing w:line="360" w:lineRule="auto"/>
        <w:jc w:val="right"/>
        <w:rPr>
          <w:rFonts w:asciiTheme="minorEastAsia" w:hAnsiTheme="minorEastAsia"/>
          <w:sz w:val="24"/>
          <w:szCs w:val="24"/>
        </w:rPr>
      </w:pPr>
      <w:r>
        <w:rPr>
          <w:rFonts w:asciiTheme="minorEastAsia" w:hAnsiTheme="minorEastAsia" w:hint="eastAsia"/>
          <w:sz w:val="24"/>
          <w:szCs w:val="24"/>
        </w:rPr>
        <w:t>2023年3月13日</w:t>
      </w:r>
    </w:p>
    <w:p w:rsidR="0003010D" w:rsidRDefault="00606CA8" w:rsidP="00E33062">
      <w:pPr>
        <w:spacing w:line="360" w:lineRule="auto"/>
        <w:rPr>
          <w:rFonts w:asciiTheme="minorEastAsia" w:hAnsiTheme="minorEastAsia"/>
          <w:sz w:val="24"/>
          <w:szCs w:val="24"/>
        </w:rPr>
      </w:pPr>
      <w:r w:rsidRPr="00606CA8">
        <w:rPr>
          <w:rFonts w:asciiTheme="minorEastAsia" w:hAnsiTheme="minorEastAsia" w:hint="eastAsia"/>
          <w:sz w:val="24"/>
          <w:szCs w:val="24"/>
        </w:rPr>
        <w:t xml:space="preserve">                                    </w:t>
      </w:r>
    </w:p>
    <w:p w:rsidR="00353718" w:rsidRPr="00FD3DF6" w:rsidRDefault="00353718" w:rsidP="0003010D">
      <w:pPr>
        <w:pStyle w:val="1"/>
        <w:rPr>
          <w:rFonts w:ascii="黑体" w:eastAsia="黑体" w:hAnsi="黑体"/>
          <w:b w:val="0"/>
        </w:rPr>
      </w:pPr>
      <w:bookmarkStart w:id="20" w:name="_Toc129680792"/>
      <w:r w:rsidRPr="00FD3DF6">
        <w:rPr>
          <w:rFonts w:ascii="黑体" w:eastAsia="黑体" w:hAnsi="黑体" w:hint="eastAsia"/>
          <w:b w:val="0"/>
        </w:rPr>
        <w:lastRenderedPageBreak/>
        <w:t>第二篇 国家法规</w:t>
      </w:r>
      <w:bookmarkEnd w:id="20"/>
    </w:p>
    <w:p w:rsidR="00DD68CF" w:rsidRDefault="00DD68CF" w:rsidP="00B579B5">
      <w:pPr>
        <w:pStyle w:val="2"/>
      </w:pPr>
      <w:bookmarkStart w:id="21" w:name="_Toc129680793"/>
      <w:r>
        <w:rPr>
          <w:rFonts w:hint="eastAsia"/>
        </w:rPr>
        <w:t>教育部办公厅关于加强中小学生手机管理工作的通知</w:t>
      </w:r>
      <w:bookmarkEnd w:id="21"/>
    </w:p>
    <w:p w:rsidR="00DD68CF" w:rsidRDefault="00DD68CF" w:rsidP="00DD68CF">
      <w:pPr>
        <w:pStyle w:val="moe-policy-wenhao"/>
        <w:shd w:val="clear" w:color="auto" w:fill="FFFFFF"/>
        <w:spacing w:before="450" w:beforeAutospacing="0" w:after="0" w:afterAutospacing="0"/>
        <w:jc w:val="right"/>
        <w:rPr>
          <w:rFonts w:ascii="微软雅黑" w:eastAsia="微软雅黑" w:hAnsi="微软雅黑"/>
          <w:color w:val="4B4B4B"/>
        </w:rPr>
      </w:pPr>
      <w:r>
        <w:rPr>
          <w:rFonts w:ascii="微软雅黑" w:eastAsia="微软雅黑" w:hAnsi="微软雅黑" w:hint="eastAsia"/>
          <w:color w:val="4B4B4B"/>
        </w:rPr>
        <w:t>教基厅函〔2021〕3号</w:t>
      </w:r>
    </w:p>
    <w:p w:rsidR="00DD68CF" w:rsidRDefault="00DD68CF" w:rsidP="00DD68CF">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各省、自治区、直辖市教育厅（教委），新疆生产建设兵团教育局：</w:t>
      </w:r>
    </w:p>
    <w:p w:rsidR="00DD68CF" w:rsidRDefault="00DD68CF" w:rsidP="00DD68CF">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随着手机的日益普及，学生使用手机对学校管理和学生发展带来诸多不利影响。为保护学生视力，让学生在学校专心学习，防止沉迷网络和游戏，促进学生身心健康发展，现就进一步加强中小学生手机管理工作通知如下。</w:t>
      </w:r>
    </w:p>
    <w:p w:rsidR="00DD68CF" w:rsidRDefault="00DD68CF" w:rsidP="00DD68CF">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一、有限带入校园。学校应当告知学生和家长，原则上不得将个人手机带入校园。学生确有将手机带入校园需求的，须经学生家长同意、书面提出申请，进校后应将手机交由学校统一保管，禁止带入课堂。</w:t>
      </w:r>
    </w:p>
    <w:p w:rsidR="00DD68CF" w:rsidRDefault="00DD68CF" w:rsidP="00DD68CF">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二、细化管理措施。学校应将手机管理纳入学校日常管理，制定具体办法，明确统一保管的场所、方式、责任人，提供必要保管装置。应通过设立校内公共电话、建立班主任沟通热线、探索使用具备通话功能的电子学生证或提供其他家长便捷联系学生的途径等措施，解决学生与家长通话需求。加强课堂教学和作业管理，不得用手机布置作业或要求学生利用手机完成作业。</w:t>
      </w:r>
    </w:p>
    <w:p w:rsidR="00DD68CF" w:rsidRDefault="00DD68CF" w:rsidP="00DD68CF">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三、加强教育引导。学校要通过国旗下讲话、班团队会、心理辅导、校规校纪等多种形式加强教育引导，让学生科学理性对待并合理使用手机，提高学生信息素养和自我管理能力，避免简单粗暴管理行为。</w:t>
      </w:r>
    </w:p>
    <w:p w:rsidR="00DD68CF" w:rsidRDefault="00DD68CF" w:rsidP="00DD68CF">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lastRenderedPageBreak/>
        <w:t xml:space="preserve">　　四、做好家校沟通。学校要将手机管理的有关要求告知学生家长，讲清过度使用手机的危害性和加强管理的必要性。家长应履行教育职责，加强对孩子使用手机的督促管理，形成家校协同育人合力。</w:t>
      </w:r>
    </w:p>
    <w:p w:rsidR="00DD68CF" w:rsidRDefault="00DD68CF" w:rsidP="008078A5">
      <w:pPr>
        <w:pStyle w:val="a3"/>
        <w:shd w:val="clear" w:color="auto" w:fill="FFFFFF"/>
        <w:spacing w:before="0" w:beforeAutospacing="0" w:after="0" w:afterAutospacing="0"/>
        <w:ind w:firstLine="480"/>
        <w:rPr>
          <w:rFonts w:ascii="微软雅黑" w:eastAsia="微软雅黑" w:hAnsi="微软雅黑" w:hint="eastAsia"/>
          <w:color w:val="4B4B4B"/>
        </w:rPr>
      </w:pPr>
      <w:r>
        <w:rPr>
          <w:rFonts w:ascii="微软雅黑" w:eastAsia="微软雅黑" w:hAnsi="微软雅黑" w:hint="eastAsia"/>
          <w:color w:val="4B4B4B"/>
        </w:rPr>
        <w:t>五、强化督导检查。县级教育行政部门要指导学校细化手机管理规定，广泛听取意见建议，及时解决学校手机管理中存在的问题。教育督导部门要将学校手机管理情况纳入日常监督范围，确保有关要求全面落实到位，促进学生健康成长。</w:t>
      </w:r>
    </w:p>
    <w:p w:rsidR="008078A5" w:rsidRDefault="008078A5" w:rsidP="008078A5">
      <w:pPr>
        <w:pStyle w:val="a3"/>
        <w:shd w:val="clear" w:color="auto" w:fill="FFFFFF"/>
        <w:spacing w:before="0" w:beforeAutospacing="0" w:after="0" w:afterAutospacing="0"/>
        <w:ind w:firstLine="480"/>
        <w:rPr>
          <w:rFonts w:ascii="微软雅黑" w:eastAsia="微软雅黑" w:hAnsi="微软雅黑"/>
          <w:color w:val="4B4B4B"/>
        </w:rPr>
      </w:pPr>
    </w:p>
    <w:p w:rsidR="00DD68CF" w:rsidRDefault="00DD68CF" w:rsidP="00DD68CF">
      <w:pPr>
        <w:pStyle w:val="a3"/>
        <w:shd w:val="clear" w:color="auto" w:fill="FFFFFF"/>
        <w:spacing w:before="0" w:beforeAutospacing="0" w:after="0" w:afterAutospacing="0"/>
        <w:jc w:val="right"/>
        <w:rPr>
          <w:rFonts w:ascii="微软雅黑" w:eastAsia="微软雅黑" w:hAnsi="微软雅黑"/>
          <w:color w:val="4B4B4B"/>
        </w:rPr>
      </w:pPr>
      <w:r>
        <w:rPr>
          <w:rFonts w:ascii="微软雅黑" w:eastAsia="微软雅黑" w:hAnsi="微软雅黑" w:hint="eastAsia"/>
          <w:color w:val="4B4B4B"/>
        </w:rPr>
        <w:t>教育部办公厅</w:t>
      </w:r>
    </w:p>
    <w:p w:rsidR="00DD68CF" w:rsidRDefault="00DD68CF" w:rsidP="00DD68CF">
      <w:pPr>
        <w:pStyle w:val="a3"/>
        <w:shd w:val="clear" w:color="auto" w:fill="FFFFFF"/>
        <w:spacing w:before="0" w:beforeAutospacing="0" w:after="0" w:afterAutospacing="0"/>
        <w:jc w:val="right"/>
        <w:rPr>
          <w:rFonts w:ascii="微软雅黑" w:eastAsia="微软雅黑" w:hAnsi="微软雅黑"/>
          <w:color w:val="4B4B4B"/>
        </w:rPr>
      </w:pPr>
      <w:r>
        <w:rPr>
          <w:rFonts w:ascii="微软雅黑" w:eastAsia="微软雅黑" w:hAnsi="微软雅黑" w:hint="eastAsia"/>
          <w:color w:val="4B4B4B"/>
        </w:rPr>
        <w:t>2021年1月15日</w:t>
      </w:r>
    </w:p>
    <w:p w:rsidR="00FF04C5" w:rsidRDefault="00AF789D" w:rsidP="00311A62">
      <w:pPr>
        <w:spacing w:line="360" w:lineRule="auto"/>
        <w:rPr>
          <w:rFonts w:asciiTheme="minorEastAsia" w:hAnsiTheme="minorEastAsia"/>
          <w:sz w:val="24"/>
          <w:szCs w:val="24"/>
        </w:rPr>
      </w:pPr>
      <w:r w:rsidRPr="009F2C6C">
        <w:rPr>
          <w:rFonts w:asciiTheme="minorEastAsia" w:hAnsiTheme="minorEastAsia" w:hint="eastAsia"/>
          <w:sz w:val="24"/>
          <w:szCs w:val="24"/>
        </w:rPr>
        <w:t xml:space="preserve">　</w:t>
      </w:r>
    </w:p>
    <w:p w:rsidR="00DD68CF" w:rsidRDefault="00DD68CF" w:rsidP="00311A62">
      <w:pPr>
        <w:spacing w:line="360" w:lineRule="auto"/>
        <w:rPr>
          <w:rFonts w:asciiTheme="minorEastAsia" w:hAnsiTheme="minorEastAsia"/>
          <w:sz w:val="24"/>
          <w:szCs w:val="24"/>
        </w:rPr>
      </w:pPr>
    </w:p>
    <w:p w:rsidR="00DD68CF" w:rsidRDefault="00DD68CF" w:rsidP="00311A62">
      <w:pPr>
        <w:spacing w:line="360" w:lineRule="auto"/>
        <w:rPr>
          <w:rFonts w:asciiTheme="minorEastAsia" w:hAnsiTheme="minorEastAsia"/>
          <w:sz w:val="24"/>
          <w:szCs w:val="24"/>
        </w:rPr>
      </w:pPr>
    </w:p>
    <w:p w:rsidR="00DD68CF" w:rsidRDefault="00DD68CF" w:rsidP="00311A62">
      <w:pPr>
        <w:spacing w:line="360" w:lineRule="auto"/>
        <w:rPr>
          <w:rFonts w:asciiTheme="minorEastAsia" w:hAnsiTheme="minorEastAsia"/>
          <w:sz w:val="24"/>
          <w:szCs w:val="24"/>
        </w:rPr>
      </w:pPr>
    </w:p>
    <w:p w:rsidR="00DD68CF" w:rsidRDefault="00DD68CF" w:rsidP="00311A62">
      <w:pPr>
        <w:spacing w:line="360" w:lineRule="auto"/>
        <w:rPr>
          <w:rFonts w:asciiTheme="minorEastAsia" w:hAnsiTheme="minorEastAsia"/>
          <w:sz w:val="24"/>
          <w:szCs w:val="24"/>
        </w:rPr>
      </w:pPr>
    </w:p>
    <w:p w:rsidR="00DD68CF" w:rsidRDefault="00DD68CF" w:rsidP="00311A62">
      <w:pPr>
        <w:spacing w:line="360" w:lineRule="auto"/>
        <w:rPr>
          <w:rFonts w:asciiTheme="minorEastAsia" w:hAnsiTheme="minorEastAsia"/>
          <w:sz w:val="24"/>
          <w:szCs w:val="24"/>
        </w:rPr>
      </w:pPr>
    </w:p>
    <w:p w:rsidR="00DD68CF" w:rsidRDefault="00DD68CF" w:rsidP="00311A62">
      <w:pPr>
        <w:spacing w:line="360" w:lineRule="auto"/>
        <w:rPr>
          <w:rFonts w:asciiTheme="minorEastAsia" w:hAnsiTheme="minorEastAsia"/>
          <w:sz w:val="24"/>
          <w:szCs w:val="24"/>
        </w:rPr>
      </w:pPr>
    </w:p>
    <w:p w:rsidR="00DD68CF" w:rsidRDefault="00DD68CF" w:rsidP="00311A62">
      <w:pPr>
        <w:spacing w:line="360" w:lineRule="auto"/>
        <w:rPr>
          <w:rFonts w:asciiTheme="minorEastAsia" w:hAnsiTheme="minorEastAsia"/>
          <w:sz w:val="24"/>
          <w:szCs w:val="24"/>
        </w:rPr>
      </w:pPr>
    </w:p>
    <w:p w:rsidR="00DD68CF" w:rsidRDefault="00DD68CF" w:rsidP="00311A62">
      <w:pPr>
        <w:spacing w:line="360" w:lineRule="auto"/>
        <w:rPr>
          <w:rFonts w:asciiTheme="minorEastAsia" w:hAnsiTheme="minorEastAsia"/>
          <w:sz w:val="24"/>
          <w:szCs w:val="24"/>
        </w:rPr>
      </w:pPr>
    </w:p>
    <w:p w:rsidR="00DD68CF" w:rsidRDefault="00DD68CF" w:rsidP="00311A62">
      <w:pPr>
        <w:spacing w:line="360" w:lineRule="auto"/>
        <w:rPr>
          <w:rFonts w:asciiTheme="minorEastAsia" w:hAnsiTheme="minorEastAsia"/>
          <w:sz w:val="24"/>
          <w:szCs w:val="24"/>
        </w:rPr>
      </w:pPr>
    </w:p>
    <w:p w:rsidR="00DD68CF" w:rsidRDefault="00DD68CF" w:rsidP="00311A62">
      <w:pPr>
        <w:spacing w:line="360" w:lineRule="auto"/>
        <w:rPr>
          <w:rFonts w:asciiTheme="minorEastAsia" w:hAnsiTheme="minorEastAsia"/>
          <w:sz w:val="24"/>
          <w:szCs w:val="24"/>
        </w:rPr>
      </w:pPr>
    </w:p>
    <w:p w:rsidR="00DD68CF" w:rsidRDefault="00DD68CF" w:rsidP="00311A62">
      <w:pPr>
        <w:spacing w:line="360" w:lineRule="auto"/>
        <w:rPr>
          <w:rFonts w:asciiTheme="minorEastAsia" w:hAnsiTheme="minorEastAsia"/>
          <w:sz w:val="24"/>
          <w:szCs w:val="24"/>
        </w:rPr>
      </w:pPr>
    </w:p>
    <w:p w:rsidR="00DD68CF" w:rsidRDefault="00DD68CF" w:rsidP="00311A62">
      <w:pPr>
        <w:spacing w:line="360" w:lineRule="auto"/>
        <w:rPr>
          <w:rFonts w:asciiTheme="minorEastAsia" w:hAnsiTheme="minorEastAsia"/>
          <w:sz w:val="24"/>
          <w:szCs w:val="24"/>
        </w:rPr>
      </w:pPr>
    </w:p>
    <w:p w:rsidR="003618C0" w:rsidRDefault="003618C0" w:rsidP="00311A62">
      <w:pPr>
        <w:spacing w:line="360" w:lineRule="auto"/>
        <w:rPr>
          <w:rFonts w:asciiTheme="minorEastAsia" w:hAnsiTheme="minorEastAsia"/>
          <w:sz w:val="24"/>
          <w:szCs w:val="24"/>
        </w:rPr>
      </w:pPr>
    </w:p>
    <w:p w:rsidR="003618C0" w:rsidRDefault="003618C0" w:rsidP="00311A62">
      <w:pPr>
        <w:spacing w:line="360" w:lineRule="auto"/>
        <w:rPr>
          <w:rFonts w:asciiTheme="minorEastAsia" w:hAnsiTheme="minorEastAsia"/>
          <w:sz w:val="24"/>
          <w:szCs w:val="24"/>
        </w:rPr>
      </w:pPr>
    </w:p>
    <w:p w:rsidR="00090654" w:rsidRDefault="00090654" w:rsidP="00311A62">
      <w:pPr>
        <w:spacing w:line="360" w:lineRule="auto"/>
        <w:rPr>
          <w:rFonts w:asciiTheme="minorEastAsia" w:hAnsiTheme="minorEastAsia"/>
          <w:sz w:val="24"/>
          <w:szCs w:val="24"/>
        </w:rPr>
      </w:pPr>
    </w:p>
    <w:p w:rsidR="00DD68CF" w:rsidRPr="009F2C6C" w:rsidRDefault="00DD68CF" w:rsidP="00311A62">
      <w:pPr>
        <w:spacing w:line="360" w:lineRule="auto"/>
        <w:rPr>
          <w:rFonts w:asciiTheme="minorEastAsia" w:hAnsiTheme="minorEastAsia"/>
          <w:sz w:val="24"/>
          <w:szCs w:val="24"/>
        </w:rPr>
      </w:pPr>
    </w:p>
    <w:p w:rsidR="00AF6ED3" w:rsidRDefault="00AF6ED3" w:rsidP="00A94C62">
      <w:pPr>
        <w:pStyle w:val="2"/>
        <w:jc w:val="center"/>
      </w:pPr>
      <w:bookmarkStart w:id="22" w:name="_Toc129680794"/>
      <w:r>
        <w:rPr>
          <w:rFonts w:hint="eastAsia"/>
        </w:rPr>
        <w:lastRenderedPageBreak/>
        <w:t>教育部关于印发《中小学德育工作指南》的通知</w:t>
      </w:r>
      <w:bookmarkEnd w:id="22"/>
    </w:p>
    <w:p w:rsidR="00AF6ED3" w:rsidRDefault="00AF6ED3" w:rsidP="00AF6ED3">
      <w:pPr>
        <w:pStyle w:val="moe-policy-wenhao"/>
        <w:shd w:val="clear" w:color="auto" w:fill="FFFFFF"/>
        <w:spacing w:before="450" w:beforeAutospacing="0" w:after="0" w:afterAutospacing="0"/>
        <w:jc w:val="right"/>
        <w:rPr>
          <w:rFonts w:ascii="微软雅黑" w:eastAsia="微软雅黑" w:hAnsi="微软雅黑"/>
          <w:color w:val="4B4B4B"/>
        </w:rPr>
      </w:pPr>
      <w:r>
        <w:rPr>
          <w:rFonts w:ascii="微软雅黑" w:eastAsia="微软雅黑" w:hAnsi="微软雅黑" w:hint="eastAsia"/>
          <w:color w:val="4B4B4B"/>
        </w:rPr>
        <w:t>教基〔2017〕8号</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各省、自治区、直辖市教育厅（教委），新疆生产建设兵团教育局：</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为全面贯彻党的十八大和十八届三中、四中、五中、六中全会精神，深入贯彻落实习近平总书记系列重要讲话精神，落实立德树人根本任务，不断增强中小学德育工作的时代性、科学性和实效性，经研究，我部制定了《中小学德育工作指南》。现印发给你们，请认真贯彻落实。</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该《指南》是指导中小学德育工作的规范性文件，适用于所有普通中小学。各地要加强组织实施，将《指南》作为学校开展德育工作的基本遵循，纳入校长和教师培训的重要内容，并将其作为教育行政部门对中小学德育工作进行督导评价的重要依据，进一步提高中小学德育工作水平。</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请将贯彻落实情况及时报我部。</w:t>
      </w:r>
    </w:p>
    <w:p w:rsidR="00AF6ED3" w:rsidRDefault="00AF6ED3" w:rsidP="00AF6ED3">
      <w:pPr>
        <w:pStyle w:val="a3"/>
        <w:shd w:val="clear" w:color="auto" w:fill="FFFFFF"/>
        <w:spacing w:before="0" w:beforeAutospacing="0" w:after="0" w:afterAutospacing="0"/>
        <w:jc w:val="right"/>
        <w:rPr>
          <w:rFonts w:ascii="微软雅黑" w:eastAsia="微软雅黑" w:hAnsi="微软雅黑"/>
          <w:color w:val="4B4B4B"/>
        </w:rPr>
      </w:pPr>
      <w:r>
        <w:rPr>
          <w:rFonts w:ascii="微软雅黑" w:eastAsia="微软雅黑" w:hAnsi="微软雅黑" w:hint="eastAsia"/>
          <w:color w:val="4B4B4B"/>
        </w:rPr>
        <w:t>教育部</w:t>
      </w:r>
    </w:p>
    <w:p w:rsidR="00AF6ED3" w:rsidRDefault="00AF6ED3" w:rsidP="00AF6ED3">
      <w:pPr>
        <w:pStyle w:val="a3"/>
        <w:shd w:val="clear" w:color="auto" w:fill="FFFFFF"/>
        <w:spacing w:before="0" w:beforeAutospacing="0" w:after="0" w:afterAutospacing="0"/>
        <w:jc w:val="right"/>
        <w:rPr>
          <w:rFonts w:ascii="微软雅黑" w:eastAsia="微软雅黑" w:hAnsi="微软雅黑"/>
          <w:color w:val="4B4B4B"/>
        </w:rPr>
      </w:pPr>
      <w:r>
        <w:rPr>
          <w:rFonts w:ascii="微软雅黑" w:eastAsia="微软雅黑" w:hAnsi="微软雅黑" w:hint="eastAsia"/>
          <w:color w:val="4B4B4B"/>
        </w:rPr>
        <w:t>2017年8月17日</w:t>
      </w:r>
    </w:p>
    <w:p w:rsidR="00B376D6" w:rsidRDefault="00B376D6" w:rsidP="00AF6ED3">
      <w:pPr>
        <w:pStyle w:val="a3"/>
        <w:shd w:val="clear" w:color="auto" w:fill="FFFFFF"/>
        <w:spacing w:before="0" w:beforeAutospacing="0" w:after="0" w:afterAutospacing="0"/>
        <w:jc w:val="center"/>
        <w:rPr>
          <w:rStyle w:val="a4"/>
          <w:rFonts w:ascii="微软雅黑" w:eastAsia="微软雅黑" w:hAnsi="微软雅黑"/>
          <w:color w:val="4B4B4B"/>
          <w:bdr w:val="none" w:sz="0" w:space="0" w:color="auto" w:frame="1"/>
        </w:rPr>
      </w:pPr>
    </w:p>
    <w:p w:rsidR="00AF6ED3" w:rsidRDefault="00AF6ED3" w:rsidP="00AF6ED3">
      <w:pPr>
        <w:pStyle w:val="a3"/>
        <w:shd w:val="clear" w:color="auto" w:fill="FFFFFF"/>
        <w:spacing w:before="0" w:beforeAutospacing="0" w:after="0" w:afterAutospacing="0"/>
        <w:jc w:val="center"/>
        <w:rPr>
          <w:rFonts w:ascii="微软雅黑" w:eastAsia="微软雅黑" w:hAnsi="微软雅黑"/>
          <w:color w:val="4B4B4B"/>
        </w:rPr>
      </w:pPr>
      <w:r>
        <w:rPr>
          <w:rStyle w:val="a4"/>
          <w:rFonts w:ascii="微软雅黑" w:eastAsia="微软雅黑" w:hAnsi="微软雅黑" w:hint="eastAsia"/>
          <w:color w:val="4B4B4B"/>
          <w:bdr w:val="none" w:sz="0" w:space="0" w:color="auto" w:frame="1"/>
        </w:rPr>
        <w:t>中小学德育工作指南</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为深入贯彻落实立德树人根本任务，加强对中小学德育工作的指导，切实将党和国家关于中小学德育工作的要求落细落小落实，着力构建方向正确、内容完善、学段衔接、载体丰富、常态开展的德育工作体系，大力促进德育工作专业化、规范化、实效化，努力形成全员育人、全程育人、全方位育人的德育工作格局，特制定本指南。</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lastRenderedPageBreak/>
        <w:t xml:space="preserve">　　</w:t>
      </w:r>
      <w:r>
        <w:rPr>
          <w:rStyle w:val="a4"/>
          <w:rFonts w:ascii="微软雅黑" w:eastAsia="微软雅黑" w:hAnsi="微软雅黑" w:hint="eastAsia"/>
          <w:color w:val="4B4B4B"/>
          <w:bdr w:val="none" w:sz="0" w:space="0" w:color="auto" w:frame="1"/>
        </w:rPr>
        <w:t>一、指导思想</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全面贯彻党的十八大和十八届三中、四中、五中、六中全会精神，深入贯彻习近平总书记系列重要讲话精神和治国理政新理念新思想新战略，始终坚持育人为本、德育为先，大力培育和践行社会主义核心价值观，以培养学生良好思想品德和健全人格为根本，以促进学生形成良好行为习惯为重点，以落实《中小学生守则（2015年修订）》为抓手，坚持教育与生产劳动、社会实践相结合，坚持学校教育与家庭教育、社会教育相结合，不断完善中小学德育工作长效机制，全面提高中小学德育工作水平，为中国特色社会主义事业培养合格建设者和可靠接班人。</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w:t>
      </w:r>
      <w:r>
        <w:rPr>
          <w:rStyle w:val="a4"/>
          <w:rFonts w:ascii="微软雅黑" w:eastAsia="微软雅黑" w:hAnsi="微软雅黑" w:hint="eastAsia"/>
          <w:color w:val="4B4B4B"/>
          <w:bdr w:val="none" w:sz="0" w:space="0" w:color="auto" w:frame="1"/>
        </w:rPr>
        <w:t>二、基本原则</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（一）坚持正确方向。加强党对中小学校的领导，全面贯彻党的教育方针，坚持社会主义办学方向，牢牢把握中小学思想政治和德育工作主导权，保证中小学校成为坚持党的领导的坚强阵地。</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（二）坚持遵循规律。符合中小学生年龄特点、认知规律和教育规律，注重学段衔接和知行统一，强化道德实践、情感培育和行为习惯养成，努力增强德育工作的吸引力、感染力和针对性、实效性。</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（三）坚持协同配合。发挥学校主导作用，引导家庭、社会增强育人责任意识，提高对学生道德发展、成长成人的重视程度和参与度，形成学校、家庭、社会协调一致的育人合力。</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（四）坚持常态开展。推进德育工作制度化常态化，创新途径和载体，将中小学德育工作要求贯穿融入到学校各项日常工作中，努力形成一以贯之、久久为功的德育工作长效机制。</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lastRenderedPageBreak/>
        <w:t xml:space="preserve">　　</w:t>
      </w:r>
      <w:r>
        <w:rPr>
          <w:rStyle w:val="a4"/>
          <w:rFonts w:ascii="微软雅黑" w:eastAsia="微软雅黑" w:hAnsi="微软雅黑" w:hint="eastAsia"/>
          <w:color w:val="4B4B4B"/>
          <w:bdr w:val="none" w:sz="0" w:space="0" w:color="auto" w:frame="1"/>
        </w:rPr>
        <w:t>三、德育目标</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（一）总体目标</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培养学生爱党爱国爱人民，增强国家意识和社会责任意识，教育学生理解、认同和拥护国家政治制度，了解中华优秀传统文化和革命文化、社会主义先进文化，增强中国特色社会主义道路自信、理论自信、制度自信、文化自信，引导学生准确理解和把握社会主义核心价值观的深刻内涵和实践要求，养成良好政治素质、道德品质、法治意识和行为习惯，形成积极健康的人格和良好心理品质，促进学生核心素养提升和全面发展，为学生一生成长奠定坚实的思想基础。</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（二）学段目标</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小学低年级</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教育和引导学生热爱中国共产党、热爱祖国、热爱人民，爱亲敬长、爱集体、爱家乡，初步了解生活中的自然、社会常识和有关祖国的知识，保护环境，爱惜资源，养成基本的文明行为习惯，形成自信向上、诚实勇敢、有责任心等良好品质。</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小学中高年级</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教育和引导学生热爱中国共产党、热爱祖国、热爱人民，了解家乡发展变化和国家历史常识，了解中华优秀传统文化和党的光荣革命传统，理解日常生活的道德规范和文明礼貌，初步形成规则意识和民主法治观念，养成良好生活和行为习惯，具备保护生态环境的意识，形成诚实守信、友爱宽容、自尊自律、乐观向上等良好品质。</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初中学段</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lastRenderedPageBreak/>
        <w:t xml:space="preserve">　　教育和引导学生热爱中国共产党、热爱祖国、热爱人民，认同中华文化，继承革命传统，弘扬民族精神，理解基本的社会规范和道德规范，树立规则意识、法治观念，培养公民意识，掌握促进身心健康发展的途径和方法，养成热爱劳动、自主自立、意志坚强的生活态度，形成尊重他人、乐于助人、善于合作、勇于创新等良好品质。</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高中学段</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教育和引导学生热爱中国共产党、热爱祖国、热爱人民，拥护中国特色社会主义道路，弘扬民族精神，增强民族自尊心、自信心和自豪感，增强公民意识、社会责任感和民主法治观念，学习运用马克思主义基本观点和方法观察问题、分析问题和解决问题，学会正确选择人生发展道路的相关知识，具备自主、自立、自强的态度和能力，初步形成正确的世界观、人生观和价值观。</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w:t>
      </w:r>
      <w:r>
        <w:rPr>
          <w:rStyle w:val="a4"/>
          <w:rFonts w:ascii="微软雅黑" w:eastAsia="微软雅黑" w:hAnsi="微软雅黑" w:hint="eastAsia"/>
          <w:color w:val="4B4B4B"/>
          <w:bdr w:val="none" w:sz="0" w:space="0" w:color="auto" w:frame="1"/>
        </w:rPr>
        <w:t xml:space="preserve">　四、德育内容</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一）理想信念教育。开展马列主义、毛泽东思想学习教育，加强中国特色社会主义理论体系学习教育，引导学生深入学习习近平总书记系列重要讲话精神，领会党中央治国理政新理念新思想新战略。加强中国历史特别是近现代史教育、革命文化教育、中国特色社会主义宣传教育、中国梦主题宣传教育、时事政策教育，引导学生深入了解中国革命史、中国共产党史、改革开放史和社会主义发展史，继承革命传统，传承红色基因，深刻领会实现中华民族伟大复兴是中华民族近代以来最伟大的梦想，培养学生对党的政治认同、情感认同、价值认同，不断树立为共产主义远大理想和中国特色社会主义共同理想而奋斗的信念和信心。</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（二）社会主义核心价值观教育。把社会主义核心价值观融入国民教育全过程，落实到中小学教育教学和管理服务各环节，深入开展爱国主义教育、国情教</w:t>
      </w:r>
      <w:r>
        <w:rPr>
          <w:rFonts w:ascii="微软雅黑" w:eastAsia="微软雅黑" w:hAnsi="微软雅黑" w:hint="eastAsia"/>
          <w:color w:val="4B4B4B"/>
        </w:rPr>
        <w:lastRenderedPageBreak/>
        <w:t>育、国家安全教育、民族团结教育、法治教育、诚信教育、文明礼仪教育等，引导学生牢牢把握富强、民主、文明、和谐作为国家层面的价值目标，深刻理解自由、平等、公正、法治作为社会层面的价值取向，自觉遵守爱国、敬业、诚信、友善作为公民层面的价值准则，将社会主义核心价值观内化于心、外化于行。</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三）中华优秀传统文化教育。开展家国情怀教育、社会关爱教育和人格修养教育，传承发展中华优秀传统文化，大力弘扬核心思想理念、中华传统美德、中华人文精神，引导学生了解中华优秀传统文化的历史渊源、发展脉络、精神内涵，增强文化自觉和文化自信。</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四）生态文明教育。加强节约教育和环境保护教育，开展大气、土地、水、粮食等资源的基本国情教育，帮助学生了解祖国的大好河山和地理地貌，开展节粮节水节电教育活动，推动实行垃圾分类，倡导绿色消费，引导学生树立尊重自然、顺应自然、保护自然的发展理念，养成勤俭节约、低碳环保、自觉劳动的生活习惯，形成健康文明的生活方式。</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五）心理健康教育。开展认识自我、尊重生命、学会学习、人际交往、情绪调适、升学择业、人生规划以及适应社会生活等方面教育，引导学生增强调控心理、自主自助、应对挫折、适应环境的能力，培养学生健全的人格、积极的心态和良好的个性心理品质。</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w:t>
      </w:r>
      <w:r>
        <w:rPr>
          <w:rStyle w:val="a4"/>
          <w:rFonts w:ascii="微软雅黑" w:eastAsia="微软雅黑" w:hAnsi="微软雅黑" w:hint="eastAsia"/>
          <w:color w:val="4B4B4B"/>
          <w:bdr w:val="none" w:sz="0" w:space="0" w:color="auto" w:frame="1"/>
        </w:rPr>
        <w:t>五、实施途径和要求</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（一）课程育人</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充分发挥课堂教学的主渠道作用，将中小学德育内容细化落实到各学科课程的教学目标之中，融入渗透到教育教学全过程。</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lastRenderedPageBreak/>
        <w:t xml:space="preserve">　　严格落实德育课程。按照义务教育、普通高中课程方案和标准，上好道德与法治、思想政治课，落实课时，不得减少课时或挪作它用。</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要围绕课程目标联系学生生活实际，挖掘课程思想内涵，充分利用时政媒体资源，精心设计教学内容，优化教学方法，发展学生道德认知，注重学生的情感体验和道德实践。</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发挥其它课程德育功能。要根据不同年级和不同课程特点，充分挖掘各门课程蕴含的德育资源，将德育内容有机融入到各门课程教学中。</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语文、历史、地理等课要利用课程中语言文字、传统文化、历史地理常识等丰富的思想道德教育因素，潜移默化地对学生进行世界观、人生观和价值观的引导。</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数学、科学、物理、化学、生物等课要加强对学生科学精神、科学方法、科学态度、科学探究能力和逻辑思维能力的培养，促进学生树立勇于创新、求真求实的思想品质。</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音乐、体育、美术、艺术等课要加强对学生审美情趣、健康体魄、意志品质、人文素养和生活方式的培养。</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外语课要加强对学生国际视野、国际理解和综合人文素养的培养。</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综合实践活动课要加强对学生生活技能、劳动习惯、动手实践和合作交流能力的培养。</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用好地方和学校课程。要结合地方自然地理特点、民族特色、传统文化以及重大历史事件、历史名人等，因地制宜开发地方和学校德育课程，引导学生了解家乡的历史文化、自然环境、人口状况和发展成就，培养学生爱家乡、爱祖国的感情，树立维护祖国统一、加强民族团结的意识。</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lastRenderedPageBreak/>
        <w:t xml:space="preserve">　　统筹安排地方和学校课程，开展法治教育、廉洁教育、反邪教教育、文明礼仪教育、环境教育、心理健康教育、劳动教育、毒品预防教育、影视教育等专题教育。</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（二）文化育人</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要依据学校办学理念，结合文明校园创建活动，因地制宜开展校园文化建设，使校园秩序良好、环境优美，校园文化积极向上、格调高雅，提高校园文明水平，让校园处处成为育人场所。</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优化校园环境。学校校园建筑、设施、布置、景色要安全健康、温馨舒适，使校园内一草一木、一砖一石都体现教育的引导和熏陶。</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学校要有升国旗的旗台和旗杆。建好共青团、少先队活动室。积极建设校史陈列室、图书馆（室）、广播室、学校标志性景观。</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学校、教室要在明显位置张贴社会主义核心价值观24字、《中小学生守则（2015年修订）》。教室正前上方有国旗标识。</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要充分利用板报、橱窗、走廊、墙壁、地面等进行文化建设，可悬挂革命领袖、科学家、英雄模范等杰出人物的画像和格言，展示学生自己创作的作品或进行主题创作。</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营造文化氛围。凝练学校办学理念，加强校风教风学风建设，形成引导全校师生共同进步的精神力量。</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鼓励设计符合教育规律、体现学校特点和办学理念的校徽、校训、校规、校歌、校旗等并进行教育展示。</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创建校报、校刊进行宣传教育。可设计体现学校文化特色的校服。</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lastRenderedPageBreak/>
        <w:t xml:space="preserve">　　建设班级文化，鼓励学生自主设计班名、班训、班歌、班徽、班级口号等，增强班级凝聚力。</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推进书香班级、书香校园建设，向学生推荐阅读书目，调动学生阅读积极性。提倡小学生每天课外阅读至少半小时、中学生每天课外阅读至少1小时。</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建设网络文化。积极建设校园绿色网络，开发网络德育资源，搭建校园网站、论坛、信箱、博客、微信群、QQ群等网上宣传交流平台，通过网络开展主题班（队）会、冬（夏）令营、家校互动等活动，引导学生合理使用网络，避免沉溺网络游戏，远离有害信息，防止网络沉迷和伤害，提升网络素养，打造清朗的校园网络文化。</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（三）活动育人</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要精心设计、组织开展主题明确、内容丰富、形式多样、吸引力强的教育活动，以鲜明正确的价值导向引导学生，以积极向上的力量激励学生，促进学生形成良好的思想品德和行为习惯。</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开展节日纪念日活动。利用春节、元宵、清明、端午、中秋、重阳等中华传统节日以及二十四节气，开展介绍节日历史渊源、精神内涵、文化习俗等校园文化活动，增强传统节日的体验感和文化感。</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利用植树节、劳动节、青年节、儿童节、教师节、国庆节等重大节庆日集中开展爱党爱国、民族团结、热爱劳动、尊师重教、爱护环境等主题教育活动。</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利用学雷锋纪念日、中国共产党建党纪念日、中国人民解放军建军纪念日、七七抗战纪念日、九三抗战胜利纪念日、九一八纪念日、烈士纪念日、国家公祭日等重要纪念日，以及地球日、环境日、健康日、国家安全教育日、禁毒日、航天日、航海日等主题日，设计开展相关主题教育活动。</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lastRenderedPageBreak/>
        <w:t xml:space="preserve">　　开展仪式教育活动。仪式教育活动要体现庄严神圣，发挥思想政治引领和道德价值引领作用，创新方式方法，与学校特色和学生个性展示相结合。</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严格中小学升挂国旗制度。除寒暑假和双休日外，应当每日升挂国旗。除假期外，每周一及重大节会活动要举行升旗仪式，奏唱国歌，开展向国旗敬礼、国旗下宣誓、国旗下讲话等活动。</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入团、入队要举行仪式活动。</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举办入学仪式、毕业仪式、成人仪式等有特殊意义的仪式活动。</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开展校园节（会）活动。举办丰富多彩、寓教于乐的校园节（会）活动，培养学生兴趣爱好，充实学生校园生活，磨练学生意志品质，促进学生身心健康发展。</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学校每学年至少举办一次科技节、艺术节、运动会、读书会。可结合学校办学特色和学生实际，自主开发校园节（会）活动，做好活动方案和应急预案。</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开展团、队活动。加强学校团委对学生会组织、学生社团的指导管理。明确中学团委对初中少先队工作的领导职责，健全初中团队衔接机制。确保少先队活动时间，小学1年级至初中2年级每周安排1课时。</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发挥学生会作用，完善学生社团工作管理制度，建立体育、艺术、科普、环保、志愿服务等各类学生社团。学校要创造条件为学生社团提供经费、场地、活动时间等方面保障。</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要结合各学科课程教学内容及办学特色，充分利用课后时间组织学生开展丰富多彩的科技、文娱、体育等社团活动，创新学生课后服务途径。</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（四）实践育人</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lastRenderedPageBreak/>
        <w:t xml:space="preserve">　　要与综合实践活动课紧密结合，广泛开展社会实践，每学年至少安排一周时间，开展有益于学生身心发展的实践活动，不断增强学生的社会责任感、创新精神和实践能力。</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开展各类主题实践。利用爱国主义教育基地、公益性文化设施、公共机构、企事业单位、各类校外活动场所、专题教育社会实践基地等资源，开展不同主题的实践活动。</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利用历史博物馆、文物展览馆、物质和非物质文化遗产地等开展中华优秀传统文化教育。</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利用革命纪念地、烈士陵园（墓）等开展革命传统教育。</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利用法院、检察院、公安机关等开展法治教育。</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利用展览馆、美术馆、音乐厅等开展文化艺术教育。</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利用科技类馆室、科研机构、高新技术企业设施等开展科普教育。</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利用军事博物馆、国防设施等开展国防教育。</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利用环境保护和节约能源展览馆、污水处理企业等开展环境保护教育。</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利用交通队、消防队、地震台等开展安全教育。</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利用养老院、儿童福利机构、残疾人康复机构等社区机构等开展关爱老人、孤儿、残疾人教育。</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利用体育科研院所、心理服务机构、儿童保健机构等开展健康教育。</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加强劳动实践。在学校日常运行中渗透劳动教育，积极组织学生参与校园卫生保洁、绿化美化，普及校园种植。</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将校外劳动纳入学校的教育教学计划，小学、初中、高中每个学段都要安排一定时间的农业生产、工业体验、商业和服务业实习等劳动实践。</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lastRenderedPageBreak/>
        <w:t xml:space="preserve">　　教育引导学生参与洗衣服、倒垃圾、做饭、洗碗、拖地、整理房间等力所能及的家务劳动。</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组织研学旅行。把研学旅行纳入学校教育教学计划，促进研学旅行与学校课程、德育体验、实践锻炼有机融合，利用好研学实践基地，有针对性地开展自然类、历史类、地理类、科技类、人文类、体验类等多种类型的研学旅行活动。</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要考虑小学、初中、高中不同学段学生的身心发展特点和能力，安排适合学生年龄特征的研学旅行。</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要规范研学旅行组织管理，制定研学旅行工作规程，做到“活动有方案，行前有备案，应急有预案”，明确学校、家长、学生的责任和权利。</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开展学雷锋志愿服务。要广泛开展与学生年龄、智力相适应的志愿服务活动。</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发挥本校团组织、少先队组织的作用，抓好学生志愿服务的具体组织、实施、考核评估等工作。</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做好学生志愿服务认定记录，建立学生志愿服务记录档案，加强学生志愿服务先进典型宣传。</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（五）管理育人</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要积极推进学校治理现代化，提高学校管理水平，将中小学德育工作的要求贯穿于学校管理制度的每一个细节之中。</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完善管理制度。制定校规校纪，健全学校管理制度，规范学校治理行为，形成全体师生广泛认同和自觉遵守的制度规范。</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制定班级民主管理制度，形成学生自我教育、民主管理的班级管理模式。</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制定防治学生欺凌和暴力工作制度，健全应急处置预案，建立早期预警、事中处理及事后干预等机制。</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lastRenderedPageBreak/>
        <w:t xml:space="preserve">　　会同相关部门建立学校周边综合治理机制，对社会上损害学生身心健康的不法行为依法严肃惩处。</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明确岗位责任。建立实现全员育人的具体制度，明确学校各个岗位教职员工的育人责任，规范教职工言行，提高全员育人的自觉性。</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班主任要全面了解学生，加强班集体管理，强化集体教育，建设良好班风，通过多种形式加强与学生家长的沟通联系。各学科教师要主动配合班主任，共同做好班级德育工作。</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加强师德师风建设。培育、宣传师德标兵、教学骨干和优秀班主任、德育工作者等先进典型，引导教师争做“四有”好教师。</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实行师德“一票否决制”，把师德表现作为教师资格注册、年度考核、职务（职称）评审、岗位聘用、评优奖励的首要标准。</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细化学生行为规范。落实《中小学生守则（2015年修订）》，鼓励结合实际制订小学生日常行为规范、中学生日常行为规范，教育引导学生熟知学习生活中的基本行为规范，践行每一项要求。</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关爱特殊群体。要加强对经济困难家庭子女、单亲家庭子女、学习困难学生、进城务工人员随迁子女、农村留守儿童等群体的教育关爱，完善学校联系关爱机制，及时关注其心理健康状况，积极开展心理辅导，提供情感关怀，引导学生心理、人格积极健康发展。</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（六）协同育人</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要积极争取家庭、社会共同参与和支持学校德育工作，引导家长注重家庭、注重家教、注重家风，营造积极向上的良好社会氛围。</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lastRenderedPageBreak/>
        <w:t xml:space="preserve">　　加强家庭教育指导。要建立健全家庭教育工作机制，统筹家长委员会、家长学校、家长会、家访、家长开放日、家长接待日等各种家校沟通渠道，丰富学校指导服务内容，及时了解、沟通和反馈学生思想状况和行为表现，认真听取家长对学校的意见和建议，促进家长了解学校办学理念、教育教学改进措施，帮助家长提高家教水平。</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构建社会共育机制。要主动联系本地宣传、综治、公安、司法、民政、文化、共青团、妇联、关工委、卫计委等部门、组织，注重发挥党政机关和企事业单位领导干部、专家学者以及老干部、老战士、老专家、老教师、老模范的作用，建立多方联动机制，搭建社会育人平台，实现社会资源共享共建，净化学生成长环境，助力广大中小学生健康成长。</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w:t>
      </w:r>
      <w:r>
        <w:rPr>
          <w:rStyle w:val="a4"/>
          <w:rFonts w:ascii="微软雅黑" w:eastAsia="微软雅黑" w:hAnsi="微软雅黑" w:hint="eastAsia"/>
          <w:color w:val="4B4B4B"/>
          <w:bdr w:val="none" w:sz="0" w:space="0" w:color="auto" w:frame="1"/>
        </w:rPr>
        <w:t>六、组织实施</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加强组织领导。各级教育行政部门要把中小学德育工作作为教育系统党的建设的重要内容，摆上重要议事日程，加强指导和管理。学校要建立党组织主导、校长负责、群团组织参与、家庭社会联动的德育工作机制。学校党组织要充分发挥政治核心作用，切实加强对学校德育工作的领导，把握正确方向，推动解决重要问题。校长要亲自抓德育工作，规划、部署、推动学校德育工作落到实处。学校要完善党建带团建机制，加强共青团、少先队建设，在学校德育工作中发挥共青团、少先队的思想性、先进性、自主性、实践性优势。</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加强条件保障。各级教育行政部门和学校要进一步改善学校办学条件，将德育工作经费纳入经费年度预算，完善优化教育手段，提供德育工作必需的场所、设施，订阅必备的参考书、报刊杂志，配齐相应的教学仪器设备等。</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lastRenderedPageBreak/>
        <w:t xml:space="preserve">　　加强队伍建设。各级教育行政部门和学校要重视德育队伍人员培养选拔，优化德育队伍结构，建立激励和保障机制，调动工作积极性和创造性。要有计划地培训学校党组织书记、校长、德育干部、班主任、各科教师和少先队辅导员、中学团干部，组织他们学习党的教育方针、德育理论，提高德育工作专业化水平。</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加强督导评价。各级教育行政部门要将学校德育工作开展情况纳入对学校督导的重要内容，建立区域、学校德育工作评价体系，适时开展专项督导评估工作。学校要认真开展学生的品德评价，纳入综合素质评价体系，建立学生综合素质档案，做好学生成长记录，反映学生成长实际状况。</w:t>
      </w:r>
    </w:p>
    <w:p w:rsidR="00AF6ED3" w:rsidRDefault="00AF6ED3" w:rsidP="00AF6ED3">
      <w:pPr>
        <w:pStyle w:val="a3"/>
        <w:shd w:val="clear" w:color="auto" w:fill="FFFFFF"/>
        <w:spacing w:before="0" w:beforeAutospacing="0" w:after="0" w:afterAutospacing="0"/>
        <w:rPr>
          <w:rFonts w:ascii="微软雅黑" w:eastAsia="微软雅黑" w:hAnsi="微软雅黑"/>
          <w:color w:val="4B4B4B"/>
        </w:rPr>
      </w:pPr>
      <w:r>
        <w:rPr>
          <w:rFonts w:ascii="微软雅黑" w:eastAsia="微软雅黑" w:hAnsi="微软雅黑" w:hint="eastAsia"/>
          <w:color w:val="4B4B4B"/>
        </w:rPr>
        <w:t xml:space="preserve">　　加强科学研究。各级教育行政部门、教育科研机构和学校要组织力量开展中小学德育工作研究，探索新时期德育工作特点和规律，创新德育工作的途径和方法，定期总结交流研究成果，学习借鉴先进经验和做法，增强德育工作的科学性、系统性和实效性。</w:t>
      </w:r>
    </w:p>
    <w:p w:rsidR="00AF6ED3" w:rsidRPr="00AF6ED3" w:rsidRDefault="00AF6ED3" w:rsidP="00353718">
      <w:pPr>
        <w:pStyle w:val="2"/>
      </w:pPr>
    </w:p>
    <w:p w:rsidR="00AF789D" w:rsidRDefault="00AF789D" w:rsidP="00A114AD">
      <w:pPr>
        <w:spacing w:line="360" w:lineRule="auto"/>
        <w:ind w:firstLineChars="200" w:firstLine="480"/>
        <w:rPr>
          <w:rFonts w:asciiTheme="minorEastAsia" w:hAnsiTheme="minorEastAsia"/>
          <w:sz w:val="24"/>
          <w:szCs w:val="24"/>
        </w:rPr>
      </w:pPr>
    </w:p>
    <w:p w:rsidR="00FF04C5" w:rsidRDefault="00FF04C5" w:rsidP="00A114AD">
      <w:pPr>
        <w:spacing w:line="360" w:lineRule="auto"/>
        <w:ind w:firstLineChars="200" w:firstLine="480"/>
        <w:rPr>
          <w:rFonts w:asciiTheme="minorEastAsia" w:hAnsiTheme="minorEastAsia"/>
          <w:sz w:val="24"/>
          <w:szCs w:val="24"/>
        </w:rPr>
      </w:pPr>
    </w:p>
    <w:p w:rsidR="00FF04C5" w:rsidRDefault="00FF04C5" w:rsidP="00A114AD">
      <w:pPr>
        <w:spacing w:line="360" w:lineRule="auto"/>
        <w:ind w:firstLineChars="200" w:firstLine="480"/>
        <w:rPr>
          <w:rFonts w:asciiTheme="minorEastAsia" w:hAnsiTheme="minorEastAsia"/>
          <w:sz w:val="24"/>
          <w:szCs w:val="24"/>
        </w:rPr>
      </w:pPr>
    </w:p>
    <w:p w:rsidR="00992578" w:rsidRDefault="00992578" w:rsidP="00A114AD">
      <w:pPr>
        <w:spacing w:line="360" w:lineRule="auto"/>
        <w:ind w:firstLineChars="200" w:firstLine="480"/>
        <w:rPr>
          <w:rFonts w:asciiTheme="minorEastAsia" w:hAnsiTheme="minorEastAsia"/>
          <w:sz w:val="24"/>
          <w:szCs w:val="24"/>
        </w:rPr>
      </w:pPr>
    </w:p>
    <w:p w:rsidR="00992578" w:rsidRDefault="00992578" w:rsidP="00A114AD">
      <w:pPr>
        <w:spacing w:line="360" w:lineRule="auto"/>
        <w:ind w:firstLineChars="200" w:firstLine="480"/>
        <w:rPr>
          <w:rFonts w:asciiTheme="minorEastAsia" w:hAnsiTheme="minorEastAsia"/>
          <w:sz w:val="24"/>
          <w:szCs w:val="24"/>
        </w:rPr>
      </w:pPr>
    </w:p>
    <w:p w:rsidR="00992578" w:rsidRDefault="00992578" w:rsidP="00A114AD">
      <w:pPr>
        <w:spacing w:line="360" w:lineRule="auto"/>
        <w:ind w:firstLineChars="200" w:firstLine="480"/>
        <w:rPr>
          <w:rFonts w:asciiTheme="minorEastAsia" w:hAnsiTheme="minorEastAsia"/>
          <w:sz w:val="24"/>
          <w:szCs w:val="24"/>
        </w:rPr>
      </w:pPr>
    </w:p>
    <w:p w:rsidR="00992578" w:rsidRDefault="00992578" w:rsidP="00A114AD">
      <w:pPr>
        <w:spacing w:line="360" w:lineRule="auto"/>
        <w:ind w:firstLineChars="200" w:firstLine="480"/>
        <w:rPr>
          <w:rFonts w:asciiTheme="minorEastAsia" w:hAnsiTheme="minorEastAsia"/>
          <w:sz w:val="24"/>
          <w:szCs w:val="24"/>
        </w:rPr>
      </w:pPr>
    </w:p>
    <w:p w:rsidR="00992578" w:rsidRDefault="00992578" w:rsidP="00A114AD">
      <w:pPr>
        <w:spacing w:line="360" w:lineRule="auto"/>
        <w:ind w:firstLineChars="200" w:firstLine="480"/>
        <w:rPr>
          <w:rFonts w:asciiTheme="minorEastAsia" w:hAnsiTheme="minorEastAsia"/>
          <w:sz w:val="24"/>
          <w:szCs w:val="24"/>
        </w:rPr>
      </w:pPr>
    </w:p>
    <w:p w:rsidR="00992578" w:rsidRDefault="00992578" w:rsidP="00A114AD">
      <w:pPr>
        <w:spacing w:line="360" w:lineRule="auto"/>
        <w:ind w:firstLineChars="200" w:firstLine="480"/>
        <w:rPr>
          <w:rFonts w:asciiTheme="minorEastAsia" w:hAnsiTheme="minorEastAsia"/>
          <w:sz w:val="24"/>
          <w:szCs w:val="24"/>
        </w:rPr>
      </w:pPr>
    </w:p>
    <w:p w:rsidR="00992578" w:rsidRDefault="00992578" w:rsidP="00A114AD">
      <w:pPr>
        <w:spacing w:line="360" w:lineRule="auto"/>
        <w:ind w:firstLineChars="200" w:firstLine="480"/>
        <w:rPr>
          <w:rFonts w:asciiTheme="minorEastAsia" w:hAnsiTheme="minorEastAsia"/>
          <w:sz w:val="24"/>
          <w:szCs w:val="24"/>
        </w:rPr>
      </w:pPr>
    </w:p>
    <w:p w:rsidR="00992578" w:rsidRDefault="00992578" w:rsidP="00A114AD">
      <w:pPr>
        <w:spacing w:line="360" w:lineRule="auto"/>
        <w:ind w:firstLineChars="200" w:firstLine="480"/>
        <w:rPr>
          <w:rFonts w:asciiTheme="minorEastAsia" w:hAnsiTheme="minorEastAsia"/>
          <w:sz w:val="24"/>
          <w:szCs w:val="24"/>
        </w:rPr>
      </w:pPr>
    </w:p>
    <w:p w:rsidR="00992578" w:rsidRPr="00BF3E4A" w:rsidRDefault="00992578" w:rsidP="00002664">
      <w:pPr>
        <w:pStyle w:val="2"/>
        <w:jc w:val="center"/>
        <w:rPr>
          <w:rFonts w:asciiTheme="majorEastAsia" w:eastAsiaTheme="majorEastAsia" w:hAnsiTheme="majorEastAsia"/>
          <w:b w:val="0"/>
        </w:rPr>
      </w:pPr>
      <w:bookmarkStart w:id="23" w:name="_Toc129680795"/>
      <w:r w:rsidRPr="00BF3E4A">
        <w:rPr>
          <w:rFonts w:asciiTheme="majorEastAsia" w:eastAsiaTheme="majorEastAsia" w:hAnsiTheme="majorEastAsia" w:hint="eastAsia"/>
          <w:b w:val="0"/>
        </w:rPr>
        <w:lastRenderedPageBreak/>
        <w:t>关于印发《河南省中等职业学校学生学籍管理办法（试行）》的通知</w:t>
      </w:r>
      <w:bookmarkEnd w:id="23"/>
    </w:p>
    <w:p w:rsidR="00992578" w:rsidRPr="00A94C62" w:rsidRDefault="00992578" w:rsidP="00A94C62">
      <w:pPr>
        <w:pStyle w:val="subtitle"/>
        <w:shd w:val="clear" w:color="auto" w:fill="FFFFFF"/>
        <w:spacing w:before="0" w:beforeAutospacing="0" w:after="0" w:afterAutospacing="0" w:line="360" w:lineRule="atLeast"/>
        <w:jc w:val="right"/>
        <w:rPr>
          <w:rFonts w:ascii="微软雅黑" w:eastAsia="微软雅黑" w:hAnsi="微软雅黑"/>
          <w:color w:val="333333"/>
        </w:rPr>
      </w:pPr>
      <w:r w:rsidRPr="00A94C62">
        <w:rPr>
          <w:rFonts w:ascii="微软雅黑" w:eastAsia="微软雅黑" w:hAnsi="微软雅黑" w:hint="eastAsia"/>
          <w:color w:val="333333"/>
        </w:rPr>
        <w:t>教职成〔2017〕543号</w:t>
      </w:r>
    </w:p>
    <w:p w:rsidR="00992578" w:rsidRDefault="00992578" w:rsidP="00A114AD">
      <w:pPr>
        <w:spacing w:line="360" w:lineRule="auto"/>
        <w:ind w:firstLineChars="200" w:firstLine="480"/>
        <w:rPr>
          <w:rFonts w:asciiTheme="minorEastAsia" w:hAnsiTheme="minorEastAsia"/>
          <w:sz w:val="24"/>
          <w:szCs w:val="24"/>
        </w:rPr>
      </w:pPr>
    </w:p>
    <w:p w:rsidR="00992578" w:rsidRPr="00992578" w:rsidRDefault="00992578" w:rsidP="00992578">
      <w:pPr>
        <w:widowControl/>
        <w:shd w:val="clear" w:color="auto" w:fill="FFFFFF"/>
        <w:jc w:val="left"/>
        <w:rPr>
          <w:rFonts w:ascii="微软雅黑" w:eastAsia="微软雅黑" w:hAnsi="微软雅黑" w:cs="宋体"/>
          <w:color w:val="333333"/>
          <w:kern w:val="0"/>
          <w:sz w:val="24"/>
          <w:szCs w:val="24"/>
        </w:rPr>
      </w:pPr>
      <w:r w:rsidRPr="00992578">
        <w:rPr>
          <w:rFonts w:ascii="微软雅黑" w:eastAsia="微软雅黑" w:hAnsi="微软雅黑" w:cs="宋体" w:hint="eastAsia"/>
          <w:color w:val="333333"/>
          <w:kern w:val="0"/>
          <w:sz w:val="24"/>
          <w:szCs w:val="24"/>
        </w:rPr>
        <w:t>各省辖市、省直管县（市）教育局，各省属中等职业学校，有关高等职业院校：</w:t>
      </w:r>
    </w:p>
    <w:p w:rsidR="00992578" w:rsidRPr="00992578" w:rsidRDefault="00992578" w:rsidP="00992578">
      <w:pPr>
        <w:widowControl/>
        <w:shd w:val="clear" w:color="auto" w:fill="FFFFFF"/>
        <w:jc w:val="left"/>
        <w:rPr>
          <w:rFonts w:ascii="微软雅黑" w:eastAsia="微软雅黑" w:hAnsi="微软雅黑" w:cs="宋体"/>
          <w:color w:val="333333"/>
          <w:kern w:val="0"/>
          <w:sz w:val="24"/>
          <w:szCs w:val="24"/>
        </w:rPr>
      </w:pPr>
      <w:r w:rsidRPr="00992578">
        <w:rPr>
          <w:rFonts w:ascii="微软雅黑" w:eastAsia="微软雅黑" w:hAnsi="微软雅黑" w:cs="宋体" w:hint="eastAsia"/>
          <w:color w:val="333333"/>
          <w:kern w:val="0"/>
          <w:sz w:val="24"/>
          <w:szCs w:val="24"/>
        </w:rPr>
        <w:t xml:space="preserve">　　为加强中等职业学校学生学籍管理，提高职业教育信息化管理和服务水平，保证学校正常的教育教学秩序和人才培养质量，维护学生的合法权益，推进中等职业教育持续健康发展，根据教育部《中等职业学校学生学籍管理办法》《中等职业学校管理规程》《中等职业学历教育学生学籍电子注册办法（试行）》，结合我省实际，我厅制定了《河南省中等职业学校学生学籍管理办法（试行）》。现印发给你们，请予遵照执行，切实做好中等职业学校学生学籍管理工作。</w:t>
      </w:r>
    </w:p>
    <w:p w:rsidR="00FF04C5" w:rsidRDefault="00FF04C5" w:rsidP="00AF6ED3">
      <w:pPr>
        <w:spacing w:line="360" w:lineRule="auto"/>
        <w:rPr>
          <w:rFonts w:asciiTheme="minorEastAsia" w:hAnsiTheme="minorEastAsia"/>
          <w:sz w:val="24"/>
          <w:szCs w:val="24"/>
        </w:rPr>
      </w:pPr>
    </w:p>
    <w:p w:rsidR="00D5610E" w:rsidRPr="00ED5E75" w:rsidRDefault="00D5610E" w:rsidP="00D5610E">
      <w:pPr>
        <w:spacing w:line="360" w:lineRule="auto"/>
        <w:ind w:firstLineChars="200" w:firstLine="480"/>
        <w:jc w:val="right"/>
        <w:rPr>
          <w:rFonts w:ascii="微软雅黑" w:eastAsia="微软雅黑" w:hAnsi="微软雅黑"/>
          <w:sz w:val="24"/>
          <w:szCs w:val="24"/>
        </w:rPr>
      </w:pPr>
      <w:r w:rsidRPr="00ED5E75">
        <w:rPr>
          <w:rFonts w:ascii="微软雅黑" w:eastAsia="微软雅黑" w:hAnsi="微软雅黑" w:hint="eastAsia"/>
          <w:sz w:val="24"/>
          <w:szCs w:val="24"/>
        </w:rPr>
        <w:t>河南省教育厅</w:t>
      </w:r>
    </w:p>
    <w:p w:rsidR="00D5610E" w:rsidRPr="00ED5E75" w:rsidRDefault="00D5610E" w:rsidP="00D5610E">
      <w:pPr>
        <w:spacing w:line="360" w:lineRule="auto"/>
        <w:ind w:firstLineChars="200" w:firstLine="480"/>
        <w:jc w:val="right"/>
        <w:rPr>
          <w:rFonts w:ascii="微软雅黑" w:eastAsia="微软雅黑" w:hAnsi="微软雅黑"/>
          <w:sz w:val="24"/>
          <w:szCs w:val="24"/>
        </w:rPr>
      </w:pPr>
      <w:r w:rsidRPr="00ED5E75">
        <w:rPr>
          <w:rFonts w:ascii="微软雅黑" w:eastAsia="微软雅黑" w:hAnsi="微软雅黑" w:hint="eastAsia"/>
          <w:sz w:val="24"/>
          <w:szCs w:val="24"/>
        </w:rPr>
        <w:t xml:space="preserve">　　2017年6月14日</w:t>
      </w:r>
    </w:p>
    <w:p w:rsidR="00D5610E" w:rsidRPr="00D5610E" w:rsidRDefault="00D5610E" w:rsidP="00AF6ED3">
      <w:pPr>
        <w:spacing w:line="360" w:lineRule="auto"/>
        <w:rPr>
          <w:rFonts w:asciiTheme="minorEastAsia" w:hAnsiTheme="minorEastAsia"/>
          <w:sz w:val="24"/>
          <w:szCs w:val="24"/>
        </w:rPr>
      </w:pPr>
    </w:p>
    <w:p w:rsidR="009F2C6C" w:rsidRPr="00B0269D" w:rsidRDefault="009F2C6C" w:rsidP="00B0269D">
      <w:pPr>
        <w:jc w:val="center"/>
        <w:rPr>
          <w:rFonts w:ascii="微软雅黑" w:eastAsia="微软雅黑" w:hAnsi="微软雅黑"/>
          <w:sz w:val="24"/>
          <w:szCs w:val="24"/>
        </w:rPr>
      </w:pPr>
      <w:r w:rsidRPr="00B0269D">
        <w:rPr>
          <w:rFonts w:ascii="微软雅黑" w:eastAsia="微软雅黑" w:hAnsi="微软雅黑" w:hint="eastAsia"/>
          <w:sz w:val="24"/>
          <w:szCs w:val="24"/>
        </w:rPr>
        <w:t>河南省中等职业学校学生学籍管理办法（试行）</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第一章  总  则</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第一条  为加强中等职业学校学生学籍管理，提高职业教育信息化管理和服务水平，保证学校正常的教育教学秩序和人才培养质量，维护学生的合法权益，推进中等职业教育持续健康发展，根据教育部《中等职业学校学生学籍管理办法》《中等职业学校管理规程》和《中等职业学历教育学生学籍电子注册办法（试行）》，结合我省实际，制定本办法。</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lastRenderedPageBreak/>
        <w:t>第二条  本办法适用于我省普通中专、职业中专、职业高中、成人中专等计划类别的中等职业学历教育学生，含“3+2”分段制和五年一贯制等各类跨阶段学习形式的中等职业教育阶段学生。</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第三条  中等职业学校（含高等职业院校中专部，以下简称“学校”，下同）应加强学生学籍管理，建立学籍管理机构，配备专职人员，健全管理制度，保障基本工作条件，落实管理责任，切实做好学籍管理各项相关工作。</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第四条  中等职业学校学生学籍实行全省统筹、分级管理，省、省辖市和省直管县（市）、县（市、区）教育行政部门、中等职业学校分级负责。</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省级教育行政部门具有统筹管理职能，负责制订全省中等职业学校学籍管理规定，指导、监督、检查省内各地和学校的学生学籍管理工作，负责省属学校学生的学籍建立审核、学籍变更审核、学生毕（结）业认定等管理工作。</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省辖市、省直管县（市）教育行政部门统筹本区域内所属学校的学生学籍管理，负责制订学籍管理具体实施办法，负责学生学籍的建立审核、学籍变更审核、学生毕（结）业认定等工作，指导和督促本行政区域内学校认真落实国家和省关于学生学籍管理的各项要求，加强监督检查。</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县（市、区）教育行政部门负责指导、督促、检查所属学校的学生学籍日常管理工作，审核所属学校学生学籍的建立、变更、毕（结）业申请并在规定时间内向上级教育行政部门备案。</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学校具体负责本校学生的学籍管理工作，主要负责细化学籍管理办法，办理学生学籍的建立、变更、毕（结）业申请并在规定时间内向教育行政部门备案，做好学籍信息和档案的日常维护等工作。</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第五条  全面实施中等职业学校学生学籍信息化管理。以“全国中等职业学</w:t>
      </w:r>
      <w:r w:rsidRPr="00ED5E75">
        <w:rPr>
          <w:rFonts w:ascii="微软雅黑" w:eastAsia="微软雅黑" w:hAnsi="微软雅黑" w:hint="eastAsia"/>
          <w:sz w:val="24"/>
          <w:szCs w:val="24"/>
        </w:rPr>
        <w:lastRenderedPageBreak/>
        <w:t>校学生管理信息系统”（以下简称“国家系统”）为平台，按照“学校招录、分级管理”的原则，建立省、市、县、校四级管理网络。平台所采集的学生学籍信息数据为学生的基础数据，其它任何有关学生的信息数据均应以此为准。所采集的数据在一定条件下与拥有权限的用户共享。</w:t>
      </w:r>
    </w:p>
    <w:p w:rsidR="009F2C6C" w:rsidRPr="00ED5E75" w:rsidRDefault="009F2C6C" w:rsidP="00A114AD">
      <w:pPr>
        <w:spacing w:line="360" w:lineRule="auto"/>
        <w:ind w:firstLineChars="200" w:firstLine="480"/>
        <w:rPr>
          <w:rFonts w:ascii="微软雅黑" w:eastAsia="微软雅黑" w:hAnsi="微软雅黑"/>
          <w:sz w:val="24"/>
          <w:szCs w:val="24"/>
        </w:rPr>
      </w:pP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第二章  入学与注册</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第六条  凡完成九年制义务教育，具有初中毕业或同等学力的学生，符合当地中等职业学校入学有关要求的，均可报读我省各类中等职业学校。</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第七条  新生录取按照“分类管理、分级负责”的原则进行。五年一贯制、“3+2”分段制的中等职业教育阶段及省属学校普通中专的招生录取工作，由省招生办公室负责组织实施。省辖市、省直管县（市）属学校普通中专招生录取工作在省招生办公室的指导下，分别由省辖市、省直管县（市）招生办公室负责组织实施，随省属学校一并办理学生的录取手续。职业中专、职业高中、成人中专的招生录取工作，由省辖市、省直管县（市）教育行政部门负责组织管理。</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第八条  新生须持录取通知书及本人身份证或户口簿，按学校有关要求和规定日期到学校办理入学手续。因故不能如期报到者，应事先由学生本人与家长（监护人）共同向学校提出延期报到书面申请。未经批准，逾期两周不报到者，视为放弃入学资格。</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第九条  学籍注册按照“分级管理、分级负责”的原则进行。新生学籍注册工作，由各学校负责建立学生学籍、注册学生电子学籍信息，学校要对学生的信息进行审查并对其真实性负责。教育行政部门和招生部门要切实加强工作监督和指导，新生学籍注册后，对于普通中专计划类别的学生，教育行政部门要与当地</w:t>
      </w:r>
      <w:r w:rsidRPr="00ED5E75">
        <w:rPr>
          <w:rFonts w:ascii="微软雅黑" w:eastAsia="微软雅黑" w:hAnsi="微软雅黑" w:hint="eastAsia"/>
          <w:sz w:val="24"/>
          <w:szCs w:val="24"/>
        </w:rPr>
        <w:lastRenderedPageBreak/>
        <w:t>招生部门联合比对学生录取信息和学籍信息，对出现学籍异常的情况要及时反馈给学校，确保学生录取信息与学籍信息一致；对于职业中专、职业高中、成人中专计划类别的学生，教育行政部门负责比对学生录取信息和学籍信息，对出现学籍异常的情况要及时反馈给学校，确保学生录取信息与学籍信息一致。</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第十条  学校应从学生入学之日起建立学生学籍档案，学生学籍档案内容包括：</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1．入学前基本信息、招生入学成绩和录取通知书、录取审批表复印件等相关材料；</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2．思想品德评价材料及操行评定材料；</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3．学习课程成绩，包括公共基础课程和专业技能课程测试成绩；</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4．实习鉴定表；</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5．享受国家助学金和学费减免的信息；</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6．在校期间的奖惩材料；</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7．毕业生信息登记表；</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8．体检表。</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学籍档案由专人管理，学生离校时，由学校移交相关部门，暂无法移交的由学校归档保存。</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第十一条  新生入学后须由所在学校组织健康检查，经检查合格，方可取得学籍。如发现患有疾病，不能坚持正常学习或影响他人健康的，应去医院治疗，学校保留其入学资格一年，保留入学资格期间，暂不具有学籍。经二级甲等及以上医院健康复查确已病愈者，可重新办理入学手续，复查仍不合格或延期不办理入学手续者，取消入学资格。</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lastRenderedPageBreak/>
        <w:t>第十二条  学生入学后，所在学校发现其不符合招生条件，应取消其入学资格，注销其学籍，并报教育主管部门备案。</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第十三条  学校应将新生基本信息按教育部和省教育厅要求，及时上报并输入国家系统，办理电子注册手续。新生实行春、秋两季注册，春季入学的学生（限非应届初中毕业生）电子注册截止日期为4月20日；秋季入学的学生电子注册截止日期为11月20日。</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学生学籍号依据教育部《中等职业学校学历教育学生学籍电子注册办法》产生，以学生居民身份证号为基础，按照学校人员基础信息代码编制规则生成，一人一号。</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第十四条  外国籍或无国籍人员进入我省中等职业学校就读，应按照国家留学生管理办法办理就读手续。港、澳、台籍学生按照国家有关政策办理就读手续。</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第十五条  跨省开展联合招生、合作办学的学校，需上报双方学校所在省级教育行政部门审批备案，经教育部职业教育与成人教育司下达计划、生源地省份省级教育行政部门审核下达计划后，方可招生。</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省内开展联合招生、合作办学、设立校外教学点（班）的学校，合作双方应同时具备中等职业教育办学资格。有省属学校参与的，须经省教育厅审批、备案；有省辖市、省直管县（市）属学校参与的，须经学校所在地教育行政部门审批，报省教育厅备案；有县（市、区）属学校参与的，须经上级教育行政部门审批，报省教育厅备案。</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跨省及省内联合招生、合作办学招收的学生，在就读学校注册学籍，在联办学校备案。学生进入联办学校就读时，由联办学校为其在系统内办理转学，不得重复注册学籍。校外教学点（班）的学生学籍注册到学生录取学校。</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lastRenderedPageBreak/>
        <w:t>医药卫生类、教育类、司法服务类专业原则上不得进行联合招生、合作办学、设立校外教学点（班），确需设立的，需经省级行业主管部门和省教育厅审批、备案。</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“3+2”分段制和五年一贯制等跨阶段学习形式培养的学生，在中等职业教育阶段应以就读学校为注册地。内地新疆班、内地西藏班的中等职业学校学生学籍，按照教育部的有关规定执行。</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第十六条  学校不得以虚假学生信息注册学生学籍或空挂学生学籍，不得为普通高中、普通高校、成人高校在籍学生等非中等职业学校学生注册中等职业学校学籍，不得为同一学生以不同类型的高中阶段教育学校身份分别注册学籍，不得为同一学生以不同层次的学校身份注册学籍，不得为同一学生以不同类型职业学校身份分别向教育部门和人力资源社会保障部门申报学生学籍，不得为未经审批、备案、违规举办的联合办学、合作办学、校外教学点（班）的学生注册学籍。对违犯规定注册学生学籍的中等职业学校，将采取撤销已注册学生学籍、全省通报、核减省级中等职业教育项目支持资金额度等措施予以处理。</w:t>
      </w:r>
    </w:p>
    <w:p w:rsidR="009F2C6C" w:rsidRPr="00ED5E75" w:rsidRDefault="009F2C6C" w:rsidP="00A114AD">
      <w:pPr>
        <w:spacing w:line="360" w:lineRule="auto"/>
        <w:ind w:firstLineChars="200" w:firstLine="480"/>
        <w:rPr>
          <w:rFonts w:ascii="微软雅黑" w:eastAsia="微软雅黑" w:hAnsi="微软雅黑"/>
          <w:sz w:val="24"/>
          <w:szCs w:val="24"/>
        </w:rPr>
      </w:pP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第三章　学习形式与修业年限</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第十七条  学校实施全日制学历教育，主要招收初中毕业生或具有同等学力者，基本学制以3年为主；招收普通高中毕业生或同等学力者，基本学制至少1年。</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采用弹性学习形式的学生的修业年限，初中毕业起点或具有同等学力人员，学习时间原则上为3至6年；高中毕业起点或具有同等学力人员，学习时间原则上为1至3年。</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lastRenderedPageBreak/>
        <w:t>第十八条  学校对实行学分制的学生，在修满学分的情况下，允许其在基本学制的基础上提前或推迟毕业，提前毕业一般不超过1年，推迟毕业一般不超过3年。</w:t>
      </w:r>
    </w:p>
    <w:p w:rsidR="009F2C6C" w:rsidRPr="00ED5E75" w:rsidRDefault="009F2C6C" w:rsidP="00A114AD">
      <w:pPr>
        <w:spacing w:line="360" w:lineRule="auto"/>
        <w:ind w:firstLineChars="200" w:firstLine="480"/>
        <w:rPr>
          <w:rFonts w:ascii="微软雅黑" w:eastAsia="微软雅黑" w:hAnsi="微软雅黑"/>
          <w:sz w:val="24"/>
          <w:szCs w:val="24"/>
        </w:rPr>
      </w:pP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第四章  学籍变动与信息变更</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第十九条  学生学籍变动包括转学、转专业、留级、休学、复学、退学及注销。学校应将学籍变动情况及时输入国家系统。办理学生学籍变动业务时，学校在系统内启动相关业务办理程序，上传证明材料，由学校和教育主管部门依次核办。采用弹性学习形式的学生，原则上不予转学、转专业或休学。</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第二十条  学生因户籍迁移、家庭搬迁或个人意愿等原因可以申请转学。转学由学生本人和监护人提出申请，经转出学校同意，再向转入学校提出转学申请，转入学校同意后方可办理转学手续。</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 xml:space="preserve">省辖市或省直管县（市）所属学校间转学，由转入学校报所在省辖市或省直管县（市）教育行政部门审批、备案；省内跨省辖市、省直管县（市）学校间转学，由转入、转出学校分别报所在省辖市、省直管县（市）教育行政部门审批、备案后，再报省教育厅备案；省属学校间转学，由省教育厅审批、备案；省属学校与省辖市、省直管县（市）所属学校间转学，由转入、转出学校分别报省教育厅、所在省辖市或省直管县（市）教育行政部门审批、备案；跨省转学的学生，由转入或转出学校逐级报所在省辖市或省直管县（市）、省教育行政部门审批备案。 </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在中等职业学校学习未满一学期的学生，不予转学；毕业年级的学生不予转学；休学期间的学生不予转学。</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lastRenderedPageBreak/>
        <w:t>“3+2”分段制和五年一贯制等跨阶段学习的学生，原则上不予转学。</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普通高中学生可以转入中等职业学校，但其在中等职业学校的连续学习时间不得少于一年半。</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第二十一条  有下列情况之一，经学生所在学校批准，可以转专业：</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1．学生确有某一方面特长或兴趣爱好，转专业后有利于学生就业或长远发展；</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2．学生有某一方面生理缺陷或患有某种疾病，经二级甲等及以上医院证明，不宜在原专业学习，可以转入本校其他专业学习；</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3．学生留级或休学，复学时原专业已停止招生。</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“3+2”分段制和五年一贯制等跨阶段学习的学生，原则上不予转专业。</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跨专业大类转专业，原则上在一年级第一学期结束前办理；同一专业大类转专业原则上在二年级第一学期结束前办理。毕业年级学生不得转专业。</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第二十二条  学生每学年经考核，仍有应修总课程门数的二分之一及以上不及格或操行评定不合格的，应予留级。留级学生所学专业如无后续班级，学校应在征得学生同意的前提下，安排到其他适当专业就读。</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实行学分制的学校，不及格的课程可重修重考，原则上不实行留级制度。</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第二十三条  学生休学由学生本人和监护人提出申请，学校审核同意后，报教育主管部门备案。学生因病必须休学，应当持二级甲等及以上医院病情诊断证明书。</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学生休学期限、次数由学校规定。因依法服兵役而休学，休学期限与其服役期限相当。学生休学期间，保留学籍但不享受在校学生待遇。</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第二十四条  学生休学期满，应于学年或学期开学前一个月内申请复学，经</w:t>
      </w:r>
      <w:r w:rsidRPr="00ED5E75">
        <w:rPr>
          <w:rFonts w:ascii="微软雅黑" w:eastAsia="微软雅黑" w:hAnsi="微软雅黑" w:hint="eastAsia"/>
          <w:sz w:val="24"/>
          <w:szCs w:val="24"/>
        </w:rPr>
        <w:lastRenderedPageBreak/>
        <w:t>学校审核同意，报教育主管部门备案。学生复学后原则上随原专业相应年级学习。</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因病休学的学生，申请复学须持二级甲等及以上医院的健康证明，并经学校审查确能坚持学习者，方可复学。</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第二十五条  学生退学由学生本人和监护人提出申请，经学校批准，可办理退学手续。学生退学后，学校应当及时报教育主管部门备案并注销其学籍。</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学生有下列情况之一，经学校批准，可劝其退学或认定其退学，并通知其监护人或有关单位。如无法通知其监护人或有关单位，可进行公示，公示期满仍不来办理有关手续的，可视为自动退学：</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1.休学期满无特殊情况两周内未办理复学手续；</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2.连续休学两年，仍不能复学；</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3.一学期旷课累计达90课时以上；</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4.擅自离校连续两周以上。</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第二十六条  学生非正常死亡，学校应当及时报教育主管部门备案，教育主管部门逐级上报至省教育厅备案。</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第二十七条  已注册学生（含注册毕业学生）各项信息的修改属于信息变更，主要包括学生姓名、性别、出生日期、家庭住址、身份证号码、照片等。对信息变更，应当由学生本人或监护人提供由公安部门出具的合法身份证明等相关资料，学校通过国家系统启动信息变更手续，上传证明材料，学校和教育主管部门核办。</w:t>
      </w:r>
    </w:p>
    <w:p w:rsidR="009F2C6C" w:rsidRPr="00ED5E75" w:rsidRDefault="009F2C6C" w:rsidP="00A114AD">
      <w:pPr>
        <w:spacing w:line="360" w:lineRule="auto"/>
        <w:ind w:firstLineChars="200" w:firstLine="480"/>
        <w:rPr>
          <w:rFonts w:ascii="微软雅黑" w:eastAsia="微软雅黑" w:hAnsi="微软雅黑"/>
          <w:sz w:val="24"/>
          <w:szCs w:val="24"/>
        </w:rPr>
      </w:pP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第五章  成绩考核</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第二十八条  学生应当按照学校规定参加教学活动。采用弹性学习形式的学生公共基础课程教学应当达到教育部发布的教学大纲的基本要求，专业技能课程</w:t>
      </w:r>
      <w:r w:rsidRPr="00ED5E75">
        <w:rPr>
          <w:rFonts w:ascii="微软雅黑" w:eastAsia="微软雅黑" w:hAnsi="微软雅黑" w:hint="eastAsia"/>
          <w:sz w:val="24"/>
          <w:szCs w:val="24"/>
        </w:rPr>
        <w:lastRenderedPageBreak/>
        <w:t>教学应当达到相应专业全日制的教学要求。</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第二十九条  学校按照教育部、省教育厅或行业有关标准和要求组织考试、考查。学生的专业能力评价可以视其工作经历、获得职业资格证书、技能竞赛奖项情况等，经学校审核认定，可折算相应学分或免于相关专业技能课程考试、考查。</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允许学校之间、不同专业之间、不同课程之间、学历教育与非学历教育之间，对学生的学习成绩和学分相互认可。具体互认办法由学校制订，报教育主管部门审批、备案。</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鼓励学生通过自学、网络或其他学习途径（经历）在课余或校外学习有关课程，其课程内容等于或高于教学大纲规定的相同或相近课程的教学要求，凭有效证明，经本人申请，学校审核认定，可以免修或免试相应课程，并取得有关课程成绩或学分。学生申请免修或免试某课程，须在成绩评定前提出。</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第三十条  学业成绩优秀的学生，由本人申请，经审核认定，可以参加高一年级的课程学习与考核，合格者可以获得相应的成绩或学分。</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第三十一条  学生所学课程考试、考查不合格，学校应当提供补考机会，补考次数和时间由学校确定。学生缓考、留级由学校规定。学校应当及时将留级学生情况报教育主管部门备案。</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第三十二条  考试、考查和学生思想品德及操行评价结果，学校应当及时记入学生学籍档案。</w:t>
      </w:r>
    </w:p>
    <w:p w:rsidR="009F2C6C" w:rsidRPr="00ED5E75" w:rsidRDefault="009F2C6C" w:rsidP="00A114AD">
      <w:pPr>
        <w:spacing w:line="360" w:lineRule="auto"/>
        <w:ind w:firstLineChars="200" w:firstLine="480"/>
        <w:rPr>
          <w:rFonts w:ascii="微软雅黑" w:eastAsia="微软雅黑" w:hAnsi="微软雅黑"/>
          <w:sz w:val="24"/>
          <w:szCs w:val="24"/>
        </w:rPr>
      </w:pP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第六章  学生实习与工学交替</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第三十三条  学校应当按照法律法规和教育部文件规定组织安排学生认识</w:t>
      </w:r>
      <w:r w:rsidRPr="00ED5E75">
        <w:rPr>
          <w:rFonts w:ascii="微软雅黑" w:eastAsia="微软雅黑" w:hAnsi="微软雅黑" w:hint="eastAsia"/>
          <w:sz w:val="24"/>
          <w:szCs w:val="24"/>
        </w:rPr>
        <w:lastRenderedPageBreak/>
        <w:t>实习、跟岗实习和顶岗实习等实习教学，实习内容须与学生所学专业内容相关。实施工学交替的学校应当制订具体的实施方案，并报教育主管部门备案。</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第三十四条  学生实习和工学交替阶段结束后，应当由企业和学校共同完成学生实习鉴定，填写实习鉴定表。学校应当将学生实习单位、岗位、鉴定结果等情况记入学籍档案。</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第三十五条  采用弹性学习形式的学生，有与所学专业相关工作经历的，学校可按有关规定视情况减少其顶岗实习时间或折算顶岗实习的相应学分。</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学生依法服兵役，学校可按有关规定减少其顶岗实习时间或折算顶岗实习及有关课程的相应学分。</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第三十六条  学生实习期间的管理，按照教育部、财政部、人力资源社会保障部、国家安全监管总局、中国保监会印发的《职业学校学生实习管理规定》(教职成〔2016〕3号)执行。中等职业学校主管部门应会同相关部门加强实习安全监督检查。</w:t>
      </w:r>
    </w:p>
    <w:p w:rsidR="009F2C6C" w:rsidRPr="00ED5E75" w:rsidRDefault="009F2C6C" w:rsidP="00A114AD">
      <w:pPr>
        <w:spacing w:line="360" w:lineRule="auto"/>
        <w:ind w:firstLineChars="200" w:firstLine="480"/>
        <w:rPr>
          <w:rFonts w:ascii="微软雅黑" w:eastAsia="微软雅黑" w:hAnsi="微软雅黑"/>
          <w:sz w:val="24"/>
          <w:szCs w:val="24"/>
        </w:rPr>
      </w:pP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第七章  奖励与处分</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第三十七条  学生在德、智、体、美等方面表现突出，应予以表彰和奖励。</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学生奖励分为国家、省、市、县、校等层次，奖项包括单项奖和综合奖，省、市、县级学生奖励具体办法分别由省、市、县级教育行政部门或行业主管部门制定，校级学生奖励具体办法由学校制定。</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对学生的表彰和奖励应予以公示。</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第三十八条  学校对于有不良行为的学生，可以视其情节和态度分别给予警告、严重警告、记过、留校察看、开除学籍等处分。</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lastRenderedPageBreak/>
        <w:t>学校应当尊重未成年学生的受教育权利，不得随意开除未成年学生。</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学校做出开除学籍决定，应当报教育主管部门核准。</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受警告、严重警告、记过、留校察看处分的学生，经过一段时间的教育，能深刻认识错误、确有改正进步的，应当撤销其处分。</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第三十九条  学生受到校级及以上奖励或处分，学校应当及时通知学生或其监护人。学生对学校做出的处分决定有异议的，可以按照有关规定提出申诉。</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学校应当依法建立学生申诉的程序与机构，受理并处理学生对处分不服提出的申诉。</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学生对学校做出的申诉复查决定不服的，可以在收到复查决定之日起15个工作日内，向教育主管部门提出书面申诉。</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教育主管部门应当在收到申诉申请之日起30个工作日内做出处理并答复。</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第四十条  对学生的奖励、记过及以上处分的有关资料应存入学生学籍档案。</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对学生的处分解除后，学校应将原处分决定和有关资料从学生个人学籍档案中移出。</w:t>
      </w:r>
    </w:p>
    <w:p w:rsidR="009F2C6C" w:rsidRPr="00ED5E75" w:rsidRDefault="009F2C6C" w:rsidP="00A114AD">
      <w:pPr>
        <w:spacing w:line="360" w:lineRule="auto"/>
        <w:ind w:firstLineChars="200" w:firstLine="480"/>
        <w:rPr>
          <w:rFonts w:ascii="微软雅黑" w:eastAsia="微软雅黑" w:hAnsi="微软雅黑"/>
          <w:sz w:val="24"/>
          <w:szCs w:val="24"/>
        </w:rPr>
      </w:pP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第八章  毕业与结业</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第四十一条  具有中等职业学校学籍的学生达到以下要求，准予毕业：</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1.思想品德评价及操行评定合格；</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2.修满教学计划规定的全部课程且成绩全部合格，或修满规定学分；</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3.顶岗实习或工学交替实习鉴定合格；</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学生毕业时应作全面鉴定，其内容包括德、智、体、美等方面，即政治态度、思想品德、学习成绩、职业技能、艺术修养和体质健康等。</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lastRenderedPageBreak/>
        <w:t>“3+2”分段制学习的学生完成中等职业教育阶段学习任务，成绩合格，达到中等职业教育毕业生水平，由学生本人和学校申请，经教育行政部门审核，可发中等职业教育毕业证书。</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在学生离校前20个工作日内，学校应通过国家系统办理完成学生毕业或结业，按相关规定归档并永久保存毕（结）业学生学籍电子档案。</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第四十二条  学生如提前修满教学计划规定的全部课程且达到其它毕业条件，经本人申请，学校同意，可在学制规定年限内提前毕业。</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第四十三条  对于在规定的学习年限内，考核成绩（含实习）仍有不及格且未达到留级规定，或思想品德评价不合格者，以及实行学分制的学校未修满规定学分的学生，发给结业证书。</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第四十四条  对未完成教学计划规定的课程而中途退学的学生，学校应当发给学生写实性学习证明。</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第四十五条  毕业证书由教育部统一格式并监制，由省教育厅印制，学校颁发。采用弹性学习形式的学生毕业证书必须注明学习形式和修业时间。</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国家系统根据学生毕（结）业信息自动生成毕业证书或结业证书。证书内容包括：姓名、性别、出生日期、身份证号、学籍号、学习起止年月、专业（专业技能方向）、学制、学习形式、照片、毕（结）业、学校名称、毕（结）业日期等。证书编号的具体生成规则遵循教育部规定。毕业证书由学校打印，并加盖学校公章、钢印和校长签章。</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毕业证书由教育行政部门负责验印，按照“分级管理、分级负责”的原则进行。省属学校由省教育厅负责办理，省辖市及县（市、区）属学校由省辖市教育行政部门负责办理，省直管县（市）属学校由省直管县（市）教育行政部门负责</w:t>
      </w:r>
      <w:r w:rsidRPr="00ED5E75">
        <w:rPr>
          <w:rFonts w:ascii="微软雅黑" w:eastAsia="微软雅黑" w:hAnsi="微软雅黑" w:hint="eastAsia"/>
          <w:sz w:val="24"/>
          <w:szCs w:val="24"/>
        </w:rPr>
        <w:lastRenderedPageBreak/>
        <w:t>办理。</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按规定时间未办理毕业证书的不再颁发毕业证书，毕业证书遗失不予补办，可由负责毕业证书验印的教育行政部门或其委托的机构出具学历证明书，出具学历证明书所需证明材料由负责毕业证书验印的教育行政部门规定。学历证明书与毕业证书具有同等效力。</w:t>
      </w:r>
    </w:p>
    <w:p w:rsidR="009F2C6C" w:rsidRPr="00ED5E75" w:rsidRDefault="009F2C6C" w:rsidP="00A114AD">
      <w:pPr>
        <w:spacing w:line="360" w:lineRule="auto"/>
        <w:ind w:firstLineChars="200" w:firstLine="480"/>
        <w:rPr>
          <w:rFonts w:ascii="微软雅黑" w:eastAsia="微软雅黑" w:hAnsi="微软雅黑"/>
          <w:sz w:val="24"/>
          <w:szCs w:val="24"/>
        </w:rPr>
      </w:pP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第九章  保障措施</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第四十六条  各级教育行政部门和学校要配合上级教育行政部门不断完善学生电子学籍系统，保障必要经费投入，完善学籍管理、学籍管理员培训、学籍信息安全等制度，确保学生各项信息完整准确、记载及时。</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第四十七条  各级教育行政部门和学校要建立学籍信息保密制度并严格执行，要明确学籍信息保密的责任人，严防学籍信息外泄和滥用。对违反规定的，应当追究相关部门和人员的责任；对涉嫌犯罪的，应当移送司法机关，依法追究有关人员的法律责任。要严格按要求落实信息备份制度。</w:t>
      </w:r>
    </w:p>
    <w:p w:rsidR="009F2C6C" w:rsidRPr="00ED5E75" w:rsidRDefault="009F2C6C" w:rsidP="00A114AD">
      <w:pPr>
        <w:spacing w:line="360" w:lineRule="auto"/>
        <w:ind w:firstLineChars="200" w:firstLine="480"/>
        <w:rPr>
          <w:rFonts w:ascii="微软雅黑" w:eastAsia="微软雅黑" w:hAnsi="微软雅黑"/>
          <w:sz w:val="24"/>
          <w:szCs w:val="24"/>
        </w:rPr>
      </w:pP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第十章  附  则</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第四十八条  本办法自发布之日起施行。本办法施行前河南省教育厅发布的有关中等职业学校学生学籍管理规定与本办法相抵触的，以本办法为准。</w:t>
      </w:r>
    </w:p>
    <w:p w:rsidR="009F2C6C" w:rsidRPr="00ED5E75" w:rsidRDefault="009F2C6C" w:rsidP="00A114AD">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第四十九条  本办法由河南省教育厅负责解释或修订。</w:t>
      </w:r>
    </w:p>
    <w:p w:rsidR="003618C0" w:rsidRPr="00ED5E75" w:rsidRDefault="009F2C6C" w:rsidP="0065728C">
      <w:pPr>
        <w:spacing w:line="360" w:lineRule="auto"/>
        <w:ind w:firstLineChars="200" w:firstLine="480"/>
        <w:rPr>
          <w:rFonts w:ascii="微软雅黑" w:eastAsia="微软雅黑" w:hAnsi="微软雅黑"/>
          <w:sz w:val="24"/>
          <w:szCs w:val="24"/>
        </w:rPr>
      </w:pPr>
      <w:r w:rsidRPr="00ED5E75">
        <w:rPr>
          <w:rFonts w:ascii="微软雅黑" w:eastAsia="微软雅黑" w:hAnsi="微软雅黑" w:hint="eastAsia"/>
          <w:sz w:val="24"/>
          <w:szCs w:val="24"/>
        </w:rPr>
        <w:t>第五十条  各省辖市、省直管县（市）教育行政部门可根据本办法，结合当地实际，制定实施细则，并报河南省教</w:t>
      </w:r>
      <w:r w:rsidR="00124E0B" w:rsidRPr="00ED5E75">
        <w:rPr>
          <w:rFonts w:ascii="微软雅黑" w:eastAsia="微软雅黑" w:hAnsi="微软雅黑" w:hint="eastAsia"/>
          <w:sz w:val="24"/>
          <w:szCs w:val="24"/>
        </w:rPr>
        <w:t>育厅备案。</w:t>
      </w:r>
    </w:p>
    <w:sectPr w:rsidR="003618C0" w:rsidRPr="00ED5E75" w:rsidSect="00742A7F">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574C" w:rsidRDefault="00CA574C" w:rsidP="00C76DE4">
      <w:r>
        <w:separator/>
      </w:r>
    </w:p>
  </w:endnote>
  <w:endnote w:type="continuationSeparator" w:id="1">
    <w:p w:rsidR="00CA574C" w:rsidRDefault="00CA574C" w:rsidP="00C76D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华文新魏">
    <w:panose1 w:val="0201080004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B7B" w:rsidRDefault="001F5B7B">
    <w:pPr>
      <w:pStyle w:val="a7"/>
      <w:jc w:val="center"/>
    </w:pPr>
  </w:p>
  <w:p w:rsidR="001F5B7B" w:rsidRDefault="001F5B7B">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13017"/>
      <w:docPartObj>
        <w:docPartGallery w:val="Page Numbers (Bottom of Page)"/>
        <w:docPartUnique/>
      </w:docPartObj>
    </w:sdtPr>
    <w:sdtContent>
      <w:p w:rsidR="001F5B7B" w:rsidRDefault="002E0C65">
        <w:pPr>
          <w:pStyle w:val="a7"/>
          <w:jc w:val="center"/>
        </w:pPr>
        <w:fldSimple w:instr=" PAGE   \* MERGEFORMAT ">
          <w:r w:rsidR="008078A5" w:rsidRPr="008078A5">
            <w:rPr>
              <w:noProof/>
              <w:lang w:val="zh-CN"/>
            </w:rPr>
            <w:t>44</w:t>
          </w:r>
        </w:fldSimple>
      </w:p>
    </w:sdtContent>
  </w:sdt>
  <w:p w:rsidR="001F5B7B" w:rsidRDefault="001F5B7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574C" w:rsidRDefault="00CA574C" w:rsidP="00C76DE4">
      <w:r>
        <w:separator/>
      </w:r>
    </w:p>
  </w:footnote>
  <w:footnote w:type="continuationSeparator" w:id="1">
    <w:p w:rsidR="00CA574C" w:rsidRDefault="00CA574C" w:rsidP="00C76D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7C934EE"/>
    <w:multiLevelType w:val="singleLevel"/>
    <w:tmpl w:val="97C934EE"/>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B3AA3"/>
    <w:rsid w:val="00002664"/>
    <w:rsid w:val="00004822"/>
    <w:rsid w:val="00015916"/>
    <w:rsid w:val="00023899"/>
    <w:rsid w:val="0003010D"/>
    <w:rsid w:val="0005342F"/>
    <w:rsid w:val="000627EA"/>
    <w:rsid w:val="00066199"/>
    <w:rsid w:val="00082BDE"/>
    <w:rsid w:val="00090654"/>
    <w:rsid w:val="00091904"/>
    <w:rsid w:val="000A2842"/>
    <w:rsid w:val="000B3E80"/>
    <w:rsid w:val="00124E0B"/>
    <w:rsid w:val="00127EBF"/>
    <w:rsid w:val="00133626"/>
    <w:rsid w:val="0018362C"/>
    <w:rsid w:val="001A4D41"/>
    <w:rsid w:val="001B0F8B"/>
    <w:rsid w:val="001B216C"/>
    <w:rsid w:val="001C3E7D"/>
    <w:rsid w:val="001C5981"/>
    <w:rsid w:val="001D4157"/>
    <w:rsid w:val="001D7A29"/>
    <w:rsid w:val="001E499C"/>
    <w:rsid w:val="001E6305"/>
    <w:rsid w:val="001F5B7B"/>
    <w:rsid w:val="00210889"/>
    <w:rsid w:val="00237F68"/>
    <w:rsid w:val="00255509"/>
    <w:rsid w:val="002615B3"/>
    <w:rsid w:val="00261C9C"/>
    <w:rsid w:val="0026752B"/>
    <w:rsid w:val="00273D0B"/>
    <w:rsid w:val="00293DD9"/>
    <w:rsid w:val="002974BB"/>
    <w:rsid w:val="002A6AAA"/>
    <w:rsid w:val="002B20F7"/>
    <w:rsid w:val="002C0862"/>
    <w:rsid w:val="002E0C65"/>
    <w:rsid w:val="002E4D83"/>
    <w:rsid w:val="002E75E2"/>
    <w:rsid w:val="00311A62"/>
    <w:rsid w:val="00314A87"/>
    <w:rsid w:val="00353718"/>
    <w:rsid w:val="003577EA"/>
    <w:rsid w:val="003618C0"/>
    <w:rsid w:val="00363B35"/>
    <w:rsid w:val="003674E2"/>
    <w:rsid w:val="003934B4"/>
    <w:rsid w:val="003A153B"/>
    <w:rsid w:val="003A6C52"/>
    <w:rsid w:val="003B3AA3"/>
    <w:rsid w:val="003C732C"/>
    <w:rsid w:val="003E46C9"/>
    <w:rsid w:val="003F6A6B"/>
    <w:rsid w:val="0040046A"/>
    <w:rsid w:val="00436344"/>
    <w:rsid w:val="0046379E"/>
    <w:rsid w:val="004637F0"/>
    <w:rsid w:val="00475C7F"/>
    <w:rsid w:val="00482F54"/>
    <w:rsid w:val="00487C6E"/>
    <w:rsid w:val="004B7C32"/>
    <w:rsid w:val="004D2F12"/>
    <w:rsid w:val="004E0937"/>
    <w:rsid w:val="004E54BF"/>
    <w:rsid w:val="004E6E9B"/>
    <w:rsid w:val="0051372F"/>
    <w:rsid w:val="00514C23"/>
    <w:rsid w:val="005156D6"/>
    <w:rsid w:val="00517BC0"/>
    <w:rsid w:val="00521000"/>
    <w:rsid w:val="00535713"/>
    <w:rsid w:val="00561B45"/>
    <w:rsid w:val="0059691D"/>
    <w:rsid w:val="005E4545"/>
    <w:rsid w:val="005F550E"/>
    <w:rsid w:val="00600114"/>
    <w:rsid w:val="00606CA8"/>
    <w:rsid w:val="00620F03"/>
    <w:rsid w:val="0065382F"/>
    <w:rsid w:val="0065728C"/>
    <w:rsid w:val="006674AC"/>
    <w:rsid w:val="006709C3"/>
    <w:rsid w:val="00685E8D"/>
    <w:rsid w:val="006950DF"/>
    <w:rsid w:val="006B64FA"/>
    <w:rsid w:val="006F600C"/>
    <w:rsid w:val="007006B1"/>
    <w:rsid w:val="007017F2"/>
    <w:rsid w:val="007046E4"/>
    <w:rsid w:val="00723B8B"/>
    <w:rsid w:val="00740B90"/>
    <w:rsid w:val="007417F9"/>
    <w:rsid w:val="00742A7F"/>
    <w:rsid w:val="00743B1D"/>
    <w:rsid w:val="00745D53"/>
    <w:rsid w:val="00771E43"/>
    <w:rsid w:val="00791CB0"/>
    <w:rsid w:val="00792EF3"/>
    <w:rsid w:val="007A676F"/>
    <w:rsid w:val="007B3218"/>
    <w:rsid w:val="007C1E62"/>
    <w:rsid w:val="007F45E5"/>
    <w:rsid w:val="00804307"/>
    <w:rsid w:val="008078A5"/>
    <w:rsid w:val="00807E40"/>
    <w:rsid w:val="00872064"/>
    <w:rsid w:val="00885229"/>
    <w:rsid w:val="0089328C"/>
    <w:rsid w:val="00893B5F"/>
    <w:rsid w:val="008A5BBB"/>
    <w:rsid w:val="008C2105"/>
    <w:rsid w:val="008C3C67"/>
    <w:rsid w:val="008D409C"/>
    <w:rsid w:val="008D6746"/>
    <w:rsid w:val="008F1B2A"/>
    <w:rsid w:val="008F5F3F"/>
    <w:rsid w:val="00912FA7"/>
    <w:rsid w:val="00922862"/>
    <w:rsid w:val="00942E14"/>
    <w:rsid w:val="00973574"/>
    <w:rsid w:val="00991510"/>
    <w:rsid w:val="00992578"/>
    <w:rsid w:val="009D7841"/>
    <w:rsid w:val="009F2C6C"/>
    <w:rsid w:val="00A07653"/>
    <w:rsid w:val="00A114AD"/>
    <w:rsid w:val="00A326AB"/>
    <w:rsid w:val="00A45971"/>
    <w:rsid w:val="00A51B2A"/>
    <w:rsid w:val="00A52895"/>
    <w:rsid w:val="00A76AF2"/>
    <w:rsid w:val="00A94C62"/>
    <w:rsid w:val="00AB10B7"/>
    <w:rsid w:val="00AC0143"/>
    <w:rsid w:val="00AC6B44"/>
    <w:rsid w:val="00AD3A31"/>
    <w:rsid w:val="00AD7576"/>
    <w:rsid w:val="00AD762D"/>
    <w:rsid w:val="00AE2B04"/>
    <w:rsid w:val="00AF6ED3"/>
    <w:rsid w:val="00AF789D"/>
    <w:rsid w:val="00B0269D"/>
    <w:rsid w:val="00B03616"/>
    <w:rsid w:val="00B111DD"/>
    <w:rsid w:val="00B140F1"/>
    <w:rsid w:val="00B23F6B"/>
    <w:rsid w:val="00B376D6"/>
    <w:rsid w:val="00B43741"/>
    <w:rsid w:val="00B503D1"/>
    <w:rsid w:val="00B579B5"/>
    <w:rsid w:val="00B95854"/>
    <w:rsid w:val="00B964A6"/>
    <w:rsid w:val="00B97FC9"/>
    <w:rsid w:val="00BB0C5A"/>
    <w:rsid w:val="00BD4C32"/>
    <w:rsid w:val="00BE787A"/>
    <w:rsid w:val="00BF3E4A"/>
    <w:rsid w:val="00BF7EF6"/>
    <w:rsid w:val="00C07E38"/>
    <w:rsid w:val="00C10973"/>
    <w:rsid w:val="00C21653"/>
    <w:rsid w:val="00C30AE6"/>
    <w:rsid w:val="00C31AB6"/>
    <w:rsid w:val="00C34D5C"/>
    <w:rsid w:val="00C4208B"/>
    <w:rsid w:val="00C47F80"/>
    <w:rsid w:val="00C53621"/>
    <w:rsid w:val="00C76DE4"/>
    <w:rsid w:val="00CA574C"/>
    <w:rsid w:val="00CA620A"/>
    <w:rsid w:val="00CB1350"/>
    <w:rsid w:val="00CB63F0"/>
    <w:rsid w:val="00CD262A"/>
    <w:rsid w:val="00CF207D"/>
    <w:rsid w:val="00CF7F38"/>
    <w:rsid w:val="00D1584E"/>
    <w:rsid w:val="00D206CC"/>
    <w:rsid w:val="00D267F2"/>
    <w:rsid w:val="00D3715C"/>
    <w:rsid w:val="00D41D9C"/>
    <w:rsid w:val="00D44F07"/>
    <w:rsid w:val="00D5610E"/>
    <w:rsid w:val="00D72AA3"/>
    <w:rsid w:val="00D81DC7"/>
    <w:rsid w:val="00D83C1D"/>
    <w:rsid w:val="00D906A5"/>
    <w:rsid w:val="00DA1989"/>
    <w:rsid w:val="00DB5B52"/>
    <w:rsid w:val="00DD632D"/>
    <w:rsid w:val="00DD68CF"/>
    <w:rsid w:val="00E15B13"/>
    <w:rsid w:val="00E30D72"/>
    <w:rsid w:val="00E33062"/>
    <w:rsid w:val="00E339F7"/>
    <w:rsid w:val="00E373DF"/>
    <w:rsid w:val="00E40523"/>
    <w:rsid w:val="00E45CB2"/>
    <w:rsid w:val="00E505ED"/>
    <w:rsid w:val="00E834CD"/>
    <w:rsid w:val="00E9359A"/>
    <w:rsid w:val="00E9638E"/>
    <w:rsid w:val="00EB1D24"/>
    <w:rsid w:val="00EB58D6"/>
    <w:rsid w:val="00ED5E75"/>
    <w:rsid w:val="00ED63CD"/>
    <w:rsid w:val="00EF568E"/>
    <w:rsid w:val="00EF5A76"/>
    <w:rsid w:val="00F015B5"/>
    <w:rsid w:val="00F03B76"/>
    <w:rsid w:val="00F13727"/>
    <w:rsid w:val="00F23FBA"/>
    <w:rsid w:val="00F91F2E"/>
    <w:rsid w:val="00FD3DF6"/>
    <w:rsid w:val="00FF04C5"/>
    <w:rsid w:val="00FF5EB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5B3"/>
    <w:pPr>
      <w:widowControl w:val="0"/>
      <w:jc w:val="both"/>
    </w:pPr>
  </w:style>
  <w:style w:type="paragraph" w:styleId="1">
    <w:name w:val="heading 1"/>
    <w:basedOn w:val="a"/>
    <w:next w:val="a"/>
    <w:link w:val="1Char"/>
    <w:uiPriority w:val="9"/>
    <w:qFormat/>
    <w:rsid w:val="007B3218"/>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F13727"/>
    <w:pPr>
      <w:widowControl/>
      <w:spacing w:before="100" w:beforeAutospacing="1" w:after="100" w:afterAutospacing="1"/>
      <w:jc w:val="left"/>
      <w:outlineLvl w:val="1"/>
    </w:pPr>
    <w:rPr>
      <w:rFonts w:ascii="宋体" w:eastAsia="宋体" w:hAnsi="宋体" w:cs="宋体"/>
      <w:b/>
      <w:bCs/>
      <w:kern w:val="0"/>
      <w:sz w:val="36"/>
      <w:szCs w:val="36"/>
    </w:rPr>
  </w:style>
  <w:style w:type="paragraph" w:styleId="4">
    <w:name w:val="heading 4"/>
    <w:basedOn w:val="a"/>
    <w:next w:val="a"/>
    <w:link w:val="4Char"/>
    <w:uiPriority w:val="9"/>
    <w:semiHidden/>
    <w:unhideWhenUsed/>
    <w:qFormat/>
    <w:rsid w:val="00992578"/>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B3AA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B3AA3"/>
    <w:rPr>
      <w:b/>
      <w:bCs/>
    </w:rPr>
  </w:style>
  <w:style w:type="character" w:customStyle="1" w:styleId="2Char">
    <w:name w:val="标题 2 Char"/>
    <w:basedOn w:val="a0"/>
    <w:link w:val="2"/>
    <w:uiPriority w:val="9"/>
    <w:rsid w:val="00F13727"/>
    <w:rPr>
      <w:rFonts w:ascii="宋体" w:eastAsia="宋体" w:hAnsi="宋体" w:cs="宋体"/>
      <w:b/>
      <w:bCs/>
      <w:kern w:val="0"/>
      <w:sz w:val="36"/>
      <w:szCs w:val="36"/>
    </w:rPr>
  </w:style>
  <w:style w:type="character" w:styleId="a5">
    <w:name w:val="Hyperlink"/>
    <w:basedOn w:val="a0"/>
    <w:uiPriority w:val="99"/>
    <w:unhideWhenUsed/>
    <w:rsid w:val="00F13727"/>
    <w:rPr>
      <w:color w:val="0000FF"/>
      <w:u w:val="single"/>
    </w:rPr>
  </w:style>
  <w:style w:type="character" w:customStyle="1" w:styleId="opt">
    <w:name w:val="opt"/>
    <w:basedOn w:val="a0"/>
    <w:rsid w:val="00F13727"/>
  </w:style>
  <w:style w:type="paragraph" w:styleId="a6">
    <w:name w:val="header"/>
    <w:basedOn w:val="a"/>
    <w:link w:val="Char"/>
    <w:uiPriority w:val="99"/>
    <w:unhideWhenUsed/>
    <w:rsid w:val="00C76DE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C76DE4"/>
    <w:rPr>
      <w:sz w:val="18"/>
      <w:szCs w:val="18"/>
    </w:rPr>
  </w:style>
  <w:style w:type="paragraph" w:styleId="a7">
    <w:name w:val="footer"/>
    <w:basedOn w:val="a"/>
    <w:link w:val="Char0"/>
    <w:uiPriority w:val="99"/>
    <w:unhideWhenUsed/>
    <w:rsid w:val="00C76DE4"/>
    <w:pPr>
      <w:tabs>
        <w:tab w:val="center" w:pos="4153"/>
        <w:tab w:val="right" w:pos="8306"/>
      </w:tabs>
      <w:snapToGrid w:val="0"/>
      <w:jc w:val="left"/>
    </w:pPr>
    <w:rPr>
      <w:sz w:val="18"/>
      <w:szCs w:val="18"/>
    </w:rPr>
  </w:style>
  <w:style w:type="character" w:customStyle="1" w:styleId="Char0">
    <w:name w:val="页脚 Char"/>
    <w:basedOn w:val="a0"/>
    <w:link w:val="a7"/>
    <w:uiPriority w:val="99"/>
    <w:rsid w:val="00C76DE4"/>
    <w:rPr>
      <w:sz w:val="18"/>
      <w:szCs w:val="18"/>
    </w:rPr>
  </w:style>
  <w:style w:type="paragraph" w:styleId="a8">
    <w:name w:val="Balloon Text"/>
    <w:basedOn w:val="a"/>
    <w:link w:val="Char1"/>
    <w:uiPriority w:val="99"/>
    <w:semiHidden/>
    <w:unhideWhenUsed/>
    <w:rsid w:val="00082BDE"/>
    <w:rPr>
      <w:sz w:val="18"/>
      <w:szCs w:val="18"/>
    </w:rPr>
  </w:style>
  <w:style w:type="character" w:customStyle="1" w:styleId="Char1">
    <w:name w:val="批注框文本 Char"/>
    <w:basedOn w:val="a0"/>
    <w:link w:val="a8"/>
    <w:uiPriority w:val="99"/>
    <w:semiHidden/>
    <w:rsid w:val="00082BDE"/>
    <w:rPr>
      <w:sz w:val="18"/>
      <w:szCs w:val="18"/>
    </w:rPr>
  </w:style>
  <w:style w:type="character" w:customStyle="1" w:styleId="1Char">
    <w:name w:val="标题 1 Char"/>
    <w:basedOn w:val="a0"/>
    <w:link w:val="1"/>
    <w:uiPriority w:val="9"/>
    <w:rsid w:val="007B3218"/>
    <w:rPr>
      <w:b/>
      <w:bCs/>
      <w:kern w:val="44"/>
      <w:sz w:val="44"/>
      <w:szCs w:val="44"/>
    </w:rPr>
  </w:style>
  <w:style w:type="paragraph" w:styleId="TOC">
    <w:name w:val="TOC Heading"/>
    <w:basedOn w:val="1"/>
    <w:next w:val="a"/>
    <w:uiPriority w:val="39"/>
    <w:semiHidden/>
    <w:unhideWhenUsed/>
    <w:qFormat/>
    <w:rsid w:val="007B3218"/>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0">
    <w:name w:val="toc 2"/>
    <w:basedOn w:val="a"/>
    <w:next w:val="a"/>
    <w:autoRedefine/>
    <w:uiPriority w:val="39"/>
    <w:unhideWhenUsed/>
    <w:qFormat/>
    <w:rsid w:val="007B3218"/>
    <w:pPr>
      <w:widowControl/>
      <w:spacing w:after="100" w:line="276" w:lineRule="auto"/>
      <w:ind w:left="220"/>
      <w:jc w:val="left"/>
    </w:pPr>
    <w:rPr>
      <w:kern w:val="0"/>
      <w:sz w:val="22"/>
    </w:rPr>
  </w:style>
  <w:style w:type="paragraph" w:styleId="10">
    <w:name w:val="toc 1"/>
    <w:basedOn w:val="a"/>
    <w:next w:val="a"/>
    <w:autoRedefine/>
    <w:uiPriority w:val="39"/>
    <w:unhideWhenUsed/>
    <w:qFormat/>
    <w:rsid w:val="007B3218"/>
    <w:pPr>
      <w:widowControl/>
      <w:spacing w:after="100" w:line="276" w:lineRule="auto"/>
      <w:jc w:val="left"/>
    </w:pPr>
    <w:rPr>
      <w:kern w:val="0"/>
      <w:sz w:val="22"/>
    </w:rPr>
  </w:style>
  <w:style w:type="paragraph" w:styleId="3">
    <w:name w:val="toc 3"/>
    <w:basedOn w:val="a"/>
    <w:next w:val="a"/>
    <w:autoRedefine/>
    <w:uiPriority w:val="39"/>
    <w:semiHidden/>
    <w:unhideWhenUsed/>
    <w:qFormat/>
    <w:rsid w:val="007B3218"/>
    <w:pPr>
      <w:widowControl/>
      <w:spacing w:after="100" w:line="276" w:lineRule="auto"/>
      <w:ind w:left="440"/>
      <w:jc w:val="left"/>
    </w:pPr>
    <w:rPr>
      <w:kern w:val="0"/>
      <w:sz w:val="22"/>
    </w:rPr>
  </w:style>
  <w:style w:type="paragraph" w:styleId="a9">
    <w:name w:val="List Paragraph"/>
    <w:basedOn w:val="a"/>
    <w:uiPriority w:val="34"/>
    <w:qFormat/>
    <w:rsid w:val="00A114AD"/>
    <w:pPr>
      <w:ind w:firstLineChars="200" w:firstLine="420"/>
    </w:pPr>
  </w:style>
  <w:style w:type="paragraph" w:customStyle="1" w:styleId="moe-policy-wenhao">
    <w:name w:val="moe-policy-wenhao"/>
    <w:basedOn w:val="a"/>
    <w:rsid w:val="00AF6ED3"/>
    <w:pPr>
      <w:widowControl/>
      <w:spacing w:before="100" w:beforeAutospacing="1" w:after="100" w:afterAutospacing="1"/>
      <w:jc w:val="left"/>
    </w:pPr>
    <w:rPr>
      <w:rFonts w:ascii="宋体" w:eastAsia="宋体" w:hAnsi="宋体" w:cs="宋体"/>
      <w:kern w:val="0"/>
      <w:sz w:val="24"/>
      <w:szCs w:val="24"/>
    </w:rPr>
  </w:style>
  <w:style w:type="character" w:customStyle="1" w:styleId="4Char">
    <w:name w:val="标题 4 Char"/>
    <w:basedOn w:val="a0"/>
    <w:link w:val="4"/>
    <w:uiPriority w:val="9"/>
    <w:semiHidden/>
    <w:rsid w:val="00992578"/>
    <w:rPr>
      <w:rFonts w:asciiTheme="majorHAnsi" w:eastAsiaTheme="majorEastAsia" w:hAnsiTheme="majorHAnsi" w:cstheme="majorBidi"/>
      <w:b/>
      <w:bCs/>
      <w:sz w:val="28"/>
      <w:szCs w:val="28"/>
    </w:rPr>
  </w:style>
  <w:style w:type="paragraph" w:customStyle="1" w:styleId="subtitle">
    <w:name w:val="subtitle"/>
    <w:basedOn w:val="a"/>
    <w:rsid w:val="00992578"/>
    <w:pPr>
      <w:widowControl/>
      <w:spacing w:before="100" w:beforeAutospacing="1" w:after="100" w:afterAutospacing="1"/>
      <w:jc w:val="left"/>
    </w:pPr>
    <w:rPr>
      <w:rFonts w:ascii="宋体" w:eastAsia="宋体" w:hAnsi="宋体" w:cs="宋体"/>
      <w:kern w:val="0"/>
      <w:sz w:val="24"/>
      <w:szCs w:val="24"/>
    </w:rPr>
  </w:style>
  <w:style w:type="paragraph" w:styleId="aa">
    <w:name w:val="Date"/>
    <w:basedOn w:val="a"/>
    <w:next w:val="a"/>
    <w:link w:val="Char2"/>
    <w:uiPriority w:val="99"/>
    <w:semiHidden/>
    <w:unhideWhenUsed/>
    <w:rsid w:val="00D83C1D"/>
    <w:pPr>
      <w:ind w:leftChars="2500" w:left="100"/>
    </w:pPr>
  </w:style>
  <w:style w:type="character" w:customStyle="1" w:styleId="Char2">
    <w:name w:val="日期 Char"/>
    <w:basedOn w:val="a0"/>
    <w:link w:val="aa"/>
    <w:uiPriority w:val="99"/>
    <w:semiHidden/>
    <w:rsid w:val="00D83C1D"/>
  </w:style>
</w:styles>
</file>

<file path=word/webSettings.xml><?xml version="1.0" encoding="utf-8"?>
<w:webSettings xmlns:r="http://schemas.openxmlformats.org/officeDocument/2006/relationships" xmlns:w="http://schemas.openxmlformats.org/wordprocessingml/2006/main">
  <w:divs>
    <w:div w:id="32969085">
      <w:bodyDiv w:val="1"/>
      <w:marLeft w:val="0"/>
      <w:marRight w:val="0"/>
      <w:marTop w:val="0"/>
      <w:marBottom w:val="0"/>
      <w:divBdr>
        <w:top w:val="none" w:sz="0" w:space="0" w:color="auto"/>
        <w:left w:val="none" w:sz="0" w:space="0" w:color="auto"/>
        <w:bottom w:val="none" w:sz="0" w:space="0" w:color="auto"/>
        <w:right w:val="none" w:sz="0" w:space="0" w:color="auto"/>
      </w:divBdr>
    </w:div>
    <w:div w:id="61753659">
      <w:bodyDiv w:val="1"/>
      <w:marLeft w:val="0"/>
      <w:marRight w:val="0"/>
      <w:marTop w:val="0"/>
      <w:marBottom w:val="0"/>
      <w:divBdr>
        <w:top w:val="none" w:sz="0" w:space="0" w:color="auto"/>
        <w:left w:val="none" w:sz="0" w:space="0" w:color="auto"/>
        <w:bottom w:val="none" w:sz="0" w:space="0" w:color="auto"/>
        <w:right w:val="none" w:sz="0" w:space="0" w:color="auto"/>
      </w:divBdr>
    </w:div>
    <w:div w:id="113912460">
      <w:bodyDiv w:val="1"/>
      <w:marLeft w:val="0"/>
      <w:marRight w:val="0"/>
      <w:marTop w:val="0"/>
      <w:marBottom w:val="0"/>
      <w:divBdr>
        <w:top w:val="none" w:sz="0" w:space="0" w:color="auto"/>
        <w:left w:val="none" w:sz="0" w:space="0" w:color="auto"/>
        <w:bottom w:val="none" w:sz="0" w:space="0" w:color="auto"/>
        <w:right w:val="none" w:sz="0" w:space="0" w:color="auto"/>
      </w:divBdr>
    </w:div>
    <w:div w:id="176504249">
      <w:bodyDiv w:val="1"/>
      <w:marLeft w:val="0"/>
      <w:marRight w:val="0"/>
      <w:marTop w:val="0"/>
      <w:marBottom w:val="0"/>
      <w:divBdr>
        <w:top w:val="none" w:sz="0" w:space="0" w:color="auto"/>
        <w:left w:val="none" w:sz="0" w:space="0" w:color="auto"/>
        <w:bottom w:val="none" w:sz="0" w:space="0" w:color="auto"/>
        <w:right w:val="none" w:sz="0" w:space="0" w:color="auto"/>
      </w:divBdr>
    </w:div>
    <w:div w:id="360939506">
      <w:bodyDiv w:val="1"/>
      <w:marLeft w:val="0"/>
      <w:marRight w:val="0"/>
      <w:marTop w:val="0"/>
      <w:marBottom w:val="0"/>
      <w:divBdr>
        <w:top w:val="none" w:sz="0" w:space="0" w:color="auto"/>
        <w:left w:val="none" w:sz="0" w:space="0" w:color="auto"/>
        <w:bottom w:val="none" w:sz="0" w:space="0" w:color="auto"/>
        <w:right w:val="none" w:sz="0" w:space="0" w:color="auto"/>
      </w:divBdr>
    </w:div>
    <w:div w:id="388461304">
      <w:bodyDiv w:val="1"/>
      <w:marLeft w:val="0"/>
      <w:marRight w:val="0"/>
      <w:marTop w:val="0"/>
      <w:marBottom w:val="0"/>
      <w:divBdr>
        <w:top w:val="none" w:sz="0" w:space="0" w:color="auto"/>
        <w:left w:val="none" w:sz="0" w:space="0" w:color="auto"/>
        <w:bottom w:val="none" w:sz="0" w:space="0" w:color="auto"/>
        <w:right w:val="none" w:sz="0" w:space="0" w:color="auto"/>
      </w:divBdr>
      <w:divsChild>
        <w:div w:id="1916814404">
          <w:marLeft w:val="0"/>
          <w:marRight w:val="0"/>
          <w:marTop w:val="0"/>
          <w:marBottom w:val="0"/>
          <w:divBdr>
            <w:top w:val="none" w:sz="0" w:space="0" w:color="auto"/>
            <w:left w:val="none" w:sz="0" w:space="0" w:color="auto"/>
            <w:bottom w:val="none" w:sz="0" w:space="0" w:color="auto"/>
            <w:right w:val="none" w:sz="0" w:space="0" w:color="auto"/>
          </w:divBdr>
          <w:divsChild>
            <w:div w:id="1866626016">
              <w:marLeft w:val="0"/>
              <w:marRight w:val="0"/>
              <w:marTop w:val="0"/>
              <w:marBottom w:val="0"/>
              <w:divBdr>
                <w:top w:val="none" w:sz="0" w:space="0" w:color="auto"/>
                <w:left w:val="none" w:sz="0" w:space="0" w:color="auto"/>
                <w:bottom w:val="none" w:sz="0" w:space="0" w:color="auto"/>
                <w:right w:val="none" w:sz="0" w:space="0" w:color="auto"/>
              </w:divBdr>
            </w:div>
          </w:divsChild>
        </w:div>
        <w:div w:id="1150370235">
          <w:marLeft w:val="0"/>
          <w:marRight w:val="0"/>
          <w:marTop w:val="0"/>
          <w:marBottom w:val="0"/>
          <w:divBdr>
            <w:top w:val="none" w:sz="0" w:space="0" w:color="auto"/>
            <w:left w:val="none" w:sz="0" w:space="0" w:color="auto"/>
            <w:bottom w:val="none" w:sz="0" w:space="0" w:color="auto"/>
            <w:right w:val="none" w:sz="0" w:space="0" w:color="auto"/>
          </w:divBdr>
          <w:divsChild>
            <w:div w:id="214438154">
              <w:marLeft w:val="0"/>
              <w:marRight w:val="0"/>
              <w:marTop w:val="0"/>
              <w:marBottom w:val="0"/>
              <w:divBdr>
                <w:top w:val="none" w:sz="0" w:space="0" w:color="auto"/>
                <w:left w:val="none" w:sz="0" w:space="0" w:color="auto"/>
                <w:bottom w:val="none" w:sz="0" w:space="0" w:color="auto"/>
                <w:right w:val="none" w:sz="0" w:space="0" w:color="auto"/>
              </w:divBdr>
            </w:div>
          </w:divsChild>
        </w:div>
        <w:div w:id="714235642">
          <w:marLeft w:val="0"/>
          <w:marRight w:val="0"/>
          <w:marTop w:val="0"/>
          <w:marBottom w:val="0"/>
          <w:divBdr>
            <w:top w:val="none" w:sz="0" w:space="0" w:color="auto"/>
            <w:left w:val="none" w:sz="0" w:space="0" w:color="auto"/>
            <w:bottom w:val="none" w:sz="0" w:space="0" w:color="auto"/>
            <w:right w:val="none" w:sz="0" w:space="0" w:color="auto"/>
          </w:divBdr>
          <w:divsChild>
            <w:div w:id="1160539408">
              <w:marLeft w:val="0"/>
              <w:marRight w:val="0"/>
              <w:marTop w:val="0"/>
              <w:marBottom w:val="0"/>
              <w:divBdr>
                <w:top w:val="none" w:sz="0" w:space="0" w:color="auto"/>
                <w:left w:val="none" w:sz="0" w:space="0" w:color="auto"/>
                <w:bottom w:val="none" w:sz="0" w:space="0" w:color="auto"/>
                <w:right w:val="none" w:sz="0" w:space="0" w:color="auto"/>
              </w:divBdr>
            </w:div>
          </w:divsChild>
        </w:div>
        <w:div w:id="1285230533">
          <w:marLeft w:val="0"/>
          <w:marRight w:val="0"/>
          <w:marTop w:val="0"/>
          <w:marBottom w:val="0"/>
          <w:divBdr>
            <w:top w:val="none" w:sz="0" w:space="0" w:color="auto"/>
            <w:left w:val="none" w:sz="0" w:space="0" w:color="auto"/>
            <w:bottom w:val="none" w:sz="0" w:space="0" w:color="auto"/>
            <w:right w:val="none" w:sz="0" w:space="0" w:color="auto"/>
          </w:divBdr>
          <w:divsChild>
            <w:div w:id="1131435296">
              <w:marLeft w:val="0"/>
              <w:marRight w:val="0"/>
              <w:marTop w:val="0"/>
              <w:marBottom w:val="0"/>
              <w:divBdr>
                <w:top w:val="none" w:sz="0" w:space="0" w:color="auto"/>
                <w:left w:val="none" w:sz="0" w:space="0" w:color="auto"/>
                <w:bottom w:val="none" w:sz="0" w:space="0" w:color="auto"/>
                <w:right w:val="none" w:sz="0" w:space="0" w:color="auto"/>
              </w:divBdr>
            </w:div>
          </w:divsChild>
        </w:div>
        <w:div w:id="50153821">
          <w:marLeft w:val="0"/>
          <w:marRight w:val="0"/>
          <w:marTop w:val="0"/>
          <w:marBottom w:val="0"/>
          <w:divBdr>
            <w:top w:val="none" w:sz="0" w:space="0" w:color="auto"/>
            <w:left w:val="none" w:sz="0" w:space="0" w:color="auto"/>
            <w:bottom w:val="none" w:sz="0" w:space="0" w:color="auto"/>
            <w:right w:val="none" w:sz="0" w:space="0" w:color="auto"/>
          </w:divBdr>
          <w:divsChild>
            <w:div w:id="193832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530840">
      <w:bodyDiv w:val="1"/>
      <w:marLeft w:val="0"/>
      <w:marRight w:val="0"/>
      <w:marTop w:val="0"/>
      <w:marBottom w:val="0"/>
      <w:divBdr>
        <w:top w:val="none" w:sz="0" w:space="0" w:color="auto"/>
        <w:left w:val="none" w:sz="0" w:space="0" w:color="auto"/>
        <w:bottom w:val="none" w:sz="0" w:space="0" w:color="auto"/>
        <w:right w:val="none" w:sz="0" w:space="0" w:color="auto"/>
      </w:divBdr>
    </w:div>
    <w:div w:id="563295430">
      <w:bodyDiv w:val="1"/>
      <w:marLeft w:val="0"/>
      <w:marRight w:val="0"/>
      <w:marTop w:val="0"/>
      <w:marBottom w:val="0"/>
      <w:divBdr>
        <w:top w:val="none" w:sz="0" w:space="0" w:color="auto"/>
        <w:left w:val="none" w:sz="0" w:space="0" w:color="auto"/>
        <w:bottom w:val="none" w:sz="0" w:space="0" w:color="auto"/>
        <w:right w:val="none" w:sz="0" w:space="0" w:color="auto"/>
      </w:divBdr>
    </w:div>
    <w:div w:id="596211580">
      <w:bodyDiv w:val="1"/>
      <w:marLeft w:val="0"/>
      <w:marRight w:val="0"/>
      <w:marTop w:val="0"/>
      <w:marBottom w:val="0"/>
      <w:divBdr>
        <w:top w:val="none" w:sz="0" w:space="0" w:color="auto"/>
        <w:left w:val="none" w:sz="0" w:space="0" w:color="auto"/>
        <w:bottom w:val="none" w:sz="0" w:space="0" w:color="auto"/>
        <w:right w:val="none" w:sz="0" w:space="0" w:color="auto"/>
      </w:divBdr>
      <w:divsChild>
        <w:div w:id="1158887038">
          <w:marLeft w:val="0"/>
          <w:marRight w:val="0"/>
          <w:marTop w:val="0"/>
          <w:marBottom w:val="0"/>
          <w:divBdr>
            <w:top w:val="none" w:sz="0" w:space="0" w:color="auto"/>
            <w:left w:val="none" w:sz="0" w:space="0" w:color="auto"/>
            <w:bottom w:val="none" w:sz="0" w:space="0" w:color="auto"/>
            <w:right w:val="none" w:sz="0" w:space="0" w:color="auto"/>
          </w:divBdr>
        </w:div>
      </w:divsChild>
    </w:div>
    <w:div w:id="963852444">
      <w:bodyDiv w:val="1"/>
      <w:marLeft w:val="0"/>
      <w:marRight w:val="0"/>
      <w:marTop w:val="0"/>
      <w:marBottom w:val="0"/>
      <w:divBdr>
        <w:top w:val="none" w:sz="0" w:space="0" w:color="auto"/>
        <w:left w:val="none" w:sz="0" w:space="0" w:color="auto"/>
        <w:bottom w:val="none" w:sz="0" w:space="0" w:color="auto"/>
        <w:right w:val="none" w:sz="0" w:space="0" w:color="auto"/>
      </w:divBdr>
    </w:div>
    <w:div w:id="1137990767">
      <w:bodyDiv w:val="1"/>
      <w:marLeft w:val="0"/>
      <w:marRight w:val="0"/>
      <w:marTop w:val="0"/>
      <w:marBottom w:val="0"/>
      <w:divBdr>
        <w:top w:val="none" w:sz="0" w:space="0" w:color="auto"/>
        <w:left w:val="none" w:sz="0" w:space="0" w:color="auto"/>
        <w:bottom w:val="none" w:sz="0" w:space="0" w:color="auto"/>
        <w:right w:val="none" w:sz="0" w:space="0" w:color="auto"/>
      </w:divBdr>
    </w:div>
    <w:div w:id="1161192929">
      <w:bodyDiv w:val="1"/>
      <w:marLeft w:val="0"/>
      <w:marRight w:val="0"/>
      <w:marTop w:val="0"/>
      <w:marBottom w:val="0"/>
      <w:divBdr>
        <w:top w:val="none" w:sz="0" w:space="0" w:color="auto"/>
        <w:left w:val="none" w:sz="0" w:space="0" w:color="auto"/>
        <w:bottom w:val="none" w:sz="0" w:space="0" w:color="auto"/>
        <w:right w:val="none" w:sz="0" w:space="0" w:color="auto"/>
      </w:divBdr>
    </w:div>
    <w:div w:id="1214073663">
      <w:bodyDiv w:val="1"/>
      <w:marLeft w:val="0"/>
      <w:marRight w:val="0"/>
      <w:marTop w:val="0"/>
      <w:marBottom w:val="0"/>
      <w:divBdr>
        <w:top w:val="none" w:sz="0" w:space="0" w:color="auto"/>
        <w:left w:val="none" w:sz="0" w:space="0" w:color="auto"/>
        <w:bottom w:val="none" w:sz="0" w:space="0" w:color="auto"/>
        <w:right w:val="none" w:sz="0" w:space="0" w:color="auto"/>
      </w:divBdr>
    </w:div>
    <w:div w:id="1298413176">
      <w:bodyDiv w:val="1"/>
      <w:marLeft w:val="0"/>
      <w:marRight w:val="0"/>
      <w:marTop w:val="0"/>
      <w:marBottom w:val="0"/>
      <w:divBdr>
        <w:top w:val="none" w:sz="0" w:space="0" w:color="auto"/>
        <w:left w:val="none" w:sz="0" w:space="0" w:color="auto"/>
        <w:bottom w:val="none" w:sz="0" w:space="0" w:color="auto"/>
        <w:right w:val="none" w:sz="0" w:space="0" w:color="auto"/>
      </w:divBdr>
    </w:div>
    <w:div w:id="1418867105">
      <w:bodyDiv w:val="1"/>
      <w:marLeft w:val="0"/>
      <w:marRight w:val="0"/>
      <w:marTop w:val="0"/>
      <w:marBottom w:val="0"/>
      <w:divBdr>
        <w:top w:val="none" w:sz="0" w:space="0" w:color="auto"/>
        <w:left w:val="none" w:sz="0" w:space="0" w:color="auto"/>
        <w:bottom w:val="none" w:sz="0" w:space="0" w:color="auto"/>
        <w:right w:val="none" w:sz="0" w:space="0" w:color="auto"/>
      </w:divBdr>
    </w:div>
    <w:div w:id="1439981847">
      <w:bodyDiv w:val="1"/>
      <w:marLeft w:val="0"/>
      <w:marRight w:val="0"/>
      <w:marTop w:val="0"/>
      <w:marBottom w:val="0"/>
      <w:divBdr>
        <w:top w:val="none" w:sz="0" w:space="0" w:color="auto"/>
        <w:left w:val="none" w:sz="0" w:space="0" w:color="auto"/>
        <w:bottom w:val="none" w:sz="0" w:space="0" w:color="auto"/>
        <w:right w:val="none" w:sz="0" w:space="0" w:color="auto"/>
      </w:divBdr>
    </w:div>
    <w:div w:id="1467161594">
      <w:bodyDiv w:val="1"/>
      <w:marLeft w:val="0"/>
      <w:marRight w:val="0"/>
      <w:marTop w:val="0"/>
      <w:marBottom w:val="0"/>
      <w:divBdr>
        <w:top w:val="none" w:sz="0" w:space="0" w:color="auto"/>
        <w:left w:val="none" w:sz="0" w:space="0" w:color="auto"/>
        <w:bottom w:val="none" w:sz="0" w:space="0" w:color="auto"/>
        <w:right w:val="none" w:sz="0" w:space="0" w:color="auto"/>
      </w:divBdr>
      <w:divsChild>
        <w:div w:id="1058213921">
          <w:marLeft w:val="0"/>
          <w:marRight w:val="0"/>
          <w:marTop w:val="0"/>
          <w:marBottom w:val="0"/>
          <w:divBdr>
            <w:top w:val="none" w:sz="0" w:space="0" w:color="auto"/>
            <w:left w:val="none" w:sz="0" w:space="0" w:color="auto"/>
            <w:bottom w:val="none" w:sz="0" w:space="0" w:color="auto"/>
            <w:right w:val="none" w:sz="0" w:space="0" w:color="auto"/>
          </w:divBdr>
        </w:div>
        <w:div w:id="1181965377">
          <w:marLeft w:val="0"/>
          <w:marRight w:val="0"/>
          <w:marTop w:val="0"/>
          <w:marBottom w:val="0"/>
          <w:divBdr>
            <w:top w:val="none" w:sz="0" w:space="0" w:color="auto"/>
            <w:left w:val="none" w:sz="0" w:space="0" w:color="auto"/>
            <w:bottom w:val="none" w:sz="0" w:space="0" w:color="auto"/>
            <w:right w:val="none" w:sz="0" w:space="0" w:color="auto"/>
          </w:divBdr>
        </w:div>
      </w:divsChild>
    </w:div>
    <w:div w:id="1533615130">
      <w:bodyDiv w:val="1"/>
      <w:marLeft w:val="0"/>
      <w:marRight w:val="0"/>
      <w:marTop w:val="0"/>
      <w:marBottom w:val="0"/>
      <w:divBdr>
        <w:top w:val="none" w:sz="0" w:space="0" w:color="auto"/>
        <w:left w:val="none" w:sz="0" w:space="0" w:color="auto"/>
        <w:bottom w:val="none" w:sz="0" w:space="0" w:color="auto"/>
        <w:right w:val="none" w:sz="0" w:space="0" w:color="auto"/>
      </w:divBdr>
    </w:div>
    <w:div w:id="1695499670">
      <w:bodyDiv w:val="1"/>
      <w:marLeft w:val="0"/>
      <w:marRight w:val="0"/>
      <w:marTop w:val="0"/>
      <w:marBottom w:val="0"/>
      <w:divBdr>
        <w:top w:val="none" w:sz="0" w:space="0" w:color="auto"/>
        <w:left w:val="none" w:sz="0" w:space="0" w:color="auto"/>
        <w:bottom w:val="none" w:sz="0" w:space="0" w:color="auto"/>
        <w:right w:val="none" w:sz="0" w:space="0" w:color="auto"/>
      </w:divBdr>
    </w:div>
    <w:div w:id="1827089641">
      <w:bodyDiv w:val="1"/>
      <w:marLeft w:val="0"/>
      <w:marRight w:val="0"/>
      <w:marTop w:val="0"/>
      <w:marBottom w:val="0"/>
      <w:divBdr>
        <w:top w:val="none" w:sz="0" w:space="0" w:color="auto"/>
        <w:left w:val="none" w:sz="0" w:space="0" w:color="auto"/>
        <w:bottom w:val="none" w:sz="0" w:space="0" w:color="auto"/>
        <w:right w:val="none" w:sz="0" w:space="0" w:color="auto"/>
      </w:divBdr>
    </w:div>
    <w:div w:id="1840196743">
      <w:bodyDiv w:val="1"/>
      <w:marLeft w:val="0"/>
      <w:marRight w:val="0"/>
      <w:marTop w:val="0"/>
      <w:marBottom w:val="0"/>
      <w:divBdr>
        <w:top w:val="none" w:sz="0" w:space="0" w:color="auto"/>
        <w:left w:val="none" w:sz="0" w:space="0" w:color="auto"/>
        <w:bottom w:val="none" w:sz="0" w:space="0" w:color="auto"/>
        <w:right w:val="none" w:sz="0" w:space="0" w:color="auto"/>
      </w:divBdr>
    </w:div>
    <w:div w:id="2064866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06369-38AB-49BF-88AC-A6DA74C82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614</TotalTime>
  <Pages>58</Pages>
  <Words>5260</Words>
  <Characters>29984</Characters>
  <Application>Microsoft Office Word</Application>
  <DocSecurity>0</DocSecurity>
  <Lines>249</Lines>
  <Paragraphs>70</Paragraphs>
  <ScaleCrop>false</ScaleCrop>
  <Company>Microsoft</Company>
  <LinksUpToDate>false</LinksUpToDate>
  <CharactersWithSpaces>35174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363</cp:revision>
  <dcterms:created xsi:type="dcterms:W3CDTF">2023-02-22T07:35:00Z</dcterms:created>
  <dcterms:modified xsi:type="dcterms:W3CDTF">2023-03-14T02:07:00Z</dcterms:modified>
</cp:coreProperties>
</file>